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0470" w14:textId="77777777" w:rsidR="00AF3380" w:rsidRPr="00AF3380" w:rsidRDefault="00AF3380" w:rsidP="00AF3380">
      <w:pPr>
        <w:spacing w:after="0"/>
        <w:jc w:val="center"/>
        <w:rPr>
          <w:b/>
          <w:sz w:val="32"/>
        </w:rPr>
      </w:pPr>
      <w:r w:rsidRPr="00AF3380">
        <w:rPr>
          <w:b/>
          <w:sz w:val="32"/>
        </w:rPr>
        <w:t>Valencia College</w:t>
      </w:r>
    </w:p>
    <w:p w14:paraId="3FC10B4A" w14:textId="77777777" w:rsidR="00AF3380" w:rsidRPr="00AF3380" w:rsidRDefault="00AF3380" w:rsidP="00AF3380">
      <w:pPr>
        <w:spacing w:after="0"/>
        <w:jc w:val="center"/>
        <w:rPr>
          <w:b/>
          <w:sz w:val="32"/>
        </w:rPr>
      </w:pPr>
      <w:r w:rsidRPr="00AF3380">
        <w:rPr>
          <w:b/>
          <w:sz w:val="32"/>
        </w:rPr>
        <w:t>General Biology I</w:t>
      </w:r>
    </w:p>
    <w:p w14:paraId="6BDADE1D" w14:textId="320556EE" w:rsidR="00AF3380" w:rsidRPr="00AF3380" w:rsidRDefault="00AF3380" w:rsidP="00AF3380">
      <w:pPr>
        <w:spacing w:after="0"/>
        <w:jc w:val="center"/>
        <w:rPr>
          <w:b/>
          <w:sz w:val="32"/>
        </w:rPr>
      </w:pPr>
      <w:r w:rsidRPr="00AF3380">
        <w:rPr>
          <w:b/>
          <w:sz w:val="32"/>
        </w:rPr>
        <w:t xml:space="preserve">BSC 1010C (CRN: </w:t>
      </w:r>
      <w:r w:rsidR="001F6F12">
        <w:rPr>
          <w:b/>
          <w:sz w:val="32"/>
        </w:rPr>
        <w:t>15162</w:t>
      </w:r>
      <w:r w:rsidRPr="00AF3380">
        <w:rPr>
          <w:b/>
          <w:sz w:val="32"/>
        </w:rPr>
        <w:t>)</w:t>
      </w:r>
    </w:p>
    <w:p w14:paraId="4687DC45" w14:textId="34EAF090" w:rsidR="00AF3380" w:rsidRDefault="00C74215" w:rsidP="00AF3380">
      <w:pPr>
        <w:spacing w:after="0"/>
        <w:jc w:val="center"/>
      </w:pPr>
      <w:r>
        <w:rPr>
          <w:b/>
          <w:sz w:val="32"/>
        </w:rPr>
        <w:t>Fall 2022</w:t>
      </w:r>
      <w:r w:rsidR="00AF3380" w:rsidRPr="00AF3380">
        <w:rPr>
          <w:b/>
          <w:sz w:val="32"/>
        </w:rPr>
        <w:t xml:space="preserve"> Course Syllabus</w:t>
      </w:r>
    </w:p>
    <w:p w14:paraId="651A25E5" w14:textId="77777777" w:rsidR="00AF3380" w:rsidRPr="00682A8E" w:rsidRDefault="00AF3380" w:rsidP="00682A8E">
      <w:pPr>
        <w:pStyle w:val="Heading1"/>
        <w:rPr>
          <w:b/>
          <w:bCs/>
        </w:rPr>
      </w:pPr>
      <w:r w:rsidRPr="00682A8E">
        <w:rPr>
          <w:b/>
          <w:bCs/>
        </w:rPr>
        <w:t>INSTRUCTOR INFORMATION</w:t>
      </w:r>
    </w:p>
    <w:p w14:paraId="372CB26F" w14:textId="346EFF58" w:rsidR="00AF3380" w:rsidRDefault="00AF3380" w:rsidP="00AF3380">
      <w:r w:rsidRPr="005204D3">
        <w:rPr>
          <w:b/>
        </w:rPr>
        <w:t>Instructor</w:t>
      </w:r>
      <w:r>
        <w:t xml:space="preserve">: Cory L. Blackwell, </w:t>
      </w:r>
      <w:proofErr w:type="spellStart"/>
      <w:proofErr w:type="gramStart"/>
      <w:r>
        <w:t>Ph.D</w:t>
      </w:r>
      <w:proofErr w:type="spellEnd"/>
      <w:proofErr w:type="gramEnd"/>
      <w:r>
        <w:t xml:space="preserve"> </w:t>
      </w:r>
      <w:r>
        <w:tab/>
      </w:r>
      <w:r>
        <w:tab/>
      </w:r>
      <w:r w:rsidRPr="00AF3380">
        <w:rPr>
          <w:b/>
        </w:rPr>
        <w:t>E-Mail</w:t>
      </w:r>
      <w:r>
        <w:t>: cblackwell8@valenciacollege.edu</w:t>
      </w:r>
    </w:p>
    <w:p w14:paraId="48C629E9" w14:textId="3D5821DC" w:rsidR="00AF3380" w:rsidRDefault="00AF3380" w:rsidP="00AF3380">
      <w:r w:rsidRPr="005204D3">
        <w:rPr>
          <w:b/>
        </w:rPr>
        <w:t>Office</w:t>
      </w:r>
      <w:r>
        <w:t xml:space="preserve">: </w:t>
      </w:r>
      <w:r w:rsidR="00C74215">
        <w:t>DPAC 340</w:t>
      </w:r>
      <w:proofErr w:type="gramStart"/>
      <w:r w:rsidR="00C74215">
        <w:t xml:space="preserve">D </w:t>
      </w:r>
      <w:r>
        <w:t xml:space="preserve"> </w:t>
      </w:r>
      <w:r>
        <w:tab/>
      </w:r>
      <w:proofErr w:type="gramEnd"/>
      <w:r>
        <w:tab/>
      </w:r>
      <w:r>
        <w:tab/>
      </w:r>
      <w:r w:rsidR="00C74215">
        <w:t xml:space="preserve">              </w:t>
      </w:r>
      <w:r w:rsidRPr="005204D3">
        <w:rPr>
          <w:b/>
        </w:rPr>
        <w:t>Phone:</w:t>
      </w:r>
      <w:r>
        <w:t xml:space="preserve"> </w:t>
      </w:r>
      <w:r w:rsidR="00EB4C77">
        <w:t>(407) 582-1855</w:t>
      </w:r>
    </w:p>
    <w:p w14:paraId="7542A476" w14:textId="4DB87046" w:rsidR="00AF3380" w:rsidRDefault="00AF3380" w:rsidP="00CC1BC1">
      <w:pPr>
        <w:spacing w:after="0"/>
        <w:rPr>
          <w:b/>
        </w:rPr>
      </w:pPr>
      <w:r w:rsidRPr="005204D3">
        <w:rPr>
          <w:b/>
        </w:rPr>
        <w:t>Office Hours:</w:t>
      </w:r>
    </w:p>
    <w:p w14:paraId="45DD4C91" w14:textId="77777777" w:rsidR="00C74215" w:rsidRPr="0024615F" w:rsidRDefault="00C74215" w:rsidP="00C74215">
      <w:pPr>
        <w:spacing w:after="0"/>
        <w:rPr>
          <w:bCs/>
        </w:rPr>
      </w:pPr>
      <w:r>
        <w:rPr>
          <w:bCs/>
        </w:rPr>
        <w:t>Monday                             10:00 am—11:00 am; 12:00 pm—2:00 pm</w:t>
      </w:r>
    </w:p>
    <w:p w14:paraId="55CF3589" w14:textId="77777777" w:rsidR="00C74215" w:rsidRDefault="00C74215" w:rsidP="00C74215">
      <w:pPr>
        <w:spacing w:after="0"/>
      </w:pPr>
      <w:bookmarkStart w:id="0" w:name="_Hlk17345788"/>
      <w:r>
        <w:t xml:space="preserve">Tuesday </w:t>
      </w:r>
      <w:bookmarkStart w:id="1" w:name="_Hlk16776145"/>
      <w:r>
        <w:tab/>
      </w:r>
      <w:r>
        <w:tab/>
      </w:r>
      <w:bookmarkEnd w:id="1"/>
      <w:r>
        <w:rPr>
          <w:bCs/>
        </w:rPr>
        <w:t xml:space="preserve"> 9:00 am—10:00 am; 12:30 pm—1:00 pm</w:t>
      </w:r>
    </w:p>
    <w:p w14:paraId="0945A0F7" w14:textId="77777777" w:rsidR="00C74215" w:rsidRDefault="00C74215" w:rsidP="00C74215">
      <w:pPr>
        <w:spacing w:after="0"/>
      </w:pPr>
      <w:r>
        <w:t xml:space="preserve">Wednesday </w:t>
      </w:r>
      <w:r>
        <w:tab/>
      </w:r>
      <w:r>
        <w:tab/>
        <w:t xml:space="preserve"> 7:30 am—8:30 am</w:t>
      </w:r>
    </w:p>
    <w:p w14:paraId="4F3CCF30" w14:textId="77777777" w:rsidR="00C74215" w:rsidRDefault="00C74215" w:rsidP="00C74215">
      <w:pPr>
        <w:spacing w:after="0"/>
      </w:pPr>
      <w:r>
        <w:t xml:space="preserve">Thursday </w:t>
      </w:r>
      <w:r>
        <w:tab/>
      </w:r>
      <w:r>
        <w:tab/>
      </w:r>
      <w:r>
        <w:rPr>
          <w:bCs/>
        </w:rPr>
        <w:t xml:space="preserve"> 9:00 am—10:00 am; 12:30 pm—1:00 pm</w:t>
      </w:r>
    </w:p>
    <w:p w14:paraId="6AE54BC3" w14:textId="77777777" w:rsidR="00C74215" w:rsidRDefault="00C74215" w:rsidP="00C74215">
      <w:pPr>
        <w:spacing w:after="0"/>
      </w:pPr>
      <w:r>
        <w:t xml:space="preserve">Friday </w:t>
      </w:r>
      <w:r>
        <w:tab/>
      </w:r>
      <w:r>
        <w:tab/>
      </w:r>
      <w:r>
        <w:tab/>
      </w:r>
      <w:bookmarkEnd w:id="0"/>
      <w:r>
        <w:rPr>
          <w:bCs/>
        </w:rPr>
        <w:t>9:00 am—12:00 pm</w:t>
      </w:r>
    </w:p>
    <w:p w14:paraId="57E781F0" w14:textId="77777777" w:rsidR="00CC1BC1" w:rsidRDefault="00CC1BC1" w:rsidP="00CC1BC1">
      <w:pPr>
        <w:spacing w:after="0"/>
      </w:pPr>
    </w:p>
    <w:p w14:paraId="5B0F342A" w14:textId="7A5FC39B" w:rsidR="00AF3380" w:rsidRDefault="005204D3" w:rsidP="00AF3380">
      <w:r w:rsidRPr="00682A8E">
        <w:rPr>
          <w:rStyle w:val="Heading2Char"/>
          <w:b/>
          <w:bCs/>
        </w:rPr>
        <w:t>Course Description</w:t>
      </w:r>
      <w:r>
        <w:t xml:space="preserve">: Welcome to the General Biology I (BSC1010C) course. This course, and the accompanying laboratory, provides a foundation for future advanced biology courses and is primarily intended for those students who plan on majoring in Biology or for those students who plan to pursue a career in the allied health sciences. The course focuses on the cellular and molecular portion of biology. It emphasizes the basic principles and unifying concepts of modern biology. These include, but are not limited to, the chemical structure of living matter, the structure and function of living cells, the major metabolic functions of cells, reproduction, </w:t>
      </w:r>
      <w:proofErr w:type="gramStart"/>
      <w:r>
        <w:t>genetics</w:t>
      </w:r>
      <w:proofErr w:type="gramEnd"/>
      <w:r>
        <w:t xml:space="preserve"> and evolution.</w:t>
      </w:r>
      <w:r w:rsidR="00A56437">
        <w:t xml:space="preserve">  This course will also examine how the field of biology is intertwined with both current events and social justice issues.  We will develop critical thinking skills through the study of biology and use those skills to propose solutions for today’s modern problems.</w:t>
      </w:r>
    </w:p>
    <w:p w14:paraId="6C8DDDF6" w14:textId="3DE0B99C" w:rsidR="00730C44" w:rsidRDefault="00AF3380" w:rsidP="00AF3380">
      <w:r w:rsidRPr="00EE179E">
        <w:rPr>
          <w:b/>
        </w:rPr>
        <w:t>Meeting Times</w:t>
      </w:r>
      <w:r>
        <w:t>:</w:t>
      </w:r>
      <w:r w:rsidR="005204D3">
        <w:t xml:space="preserve"> </w:t>
      </w:r>
      <w:r>
        <w:t xml:space="preserve"> </w:t>
      </w:r>
      <w:r w:rsidR="00730C44">
        <w:t>Lectures (Monday</w:t>
      </w:r>
      <w:r w:rsidR="001F6F12">
        <w:t xml:space="preserve"> 2:30 pm—5:15 pm</w:t>
      </w:r>
      <w:r w:rsidR="00730C44">
        <w:t>)</w:t>
      </w:r>
    </w:p>
    <w:p w14:paraId="7151063F" w14:textId="23082A52" w:rsidR="00AF3380" w:rsidRDefault="00730C44" w:rsidP="00730C44">
      <w:pPr>
        <w:ind w:left="720" w:firstLine="720"/>
      </w:pPr>
      <w:r>
        <w:t xml:space="preserve">  Lab (Wednesday </w:t>
      </w:r>
      <w:r w:rsidR="001F6F12">
        <w:t>2:30 pm—5:15 pm</w:t>
      </w:r>
      <w:r>
        <w:t>)</w:t>
      </w:r>
    </w:p>
    <w:p w14:paraId="0A5F6EA9" w14:textId="77777777" w:rsidR="00AF3380" w:rsidRDefault="00AF3380" w:rsidP="00AF3380">
      <w:r w:rsidRPr="00EE179E">
        <w:rPr>
          <w:b/>
        </w:rPr>
        <w:t>Contact Hours</w:t>
      </w:r>
      <w:r>
        <w:t>: 6 (3 lecture and 3 lab) Credit Hours: 4</w:t>
      </w:r>
    </w:p>
    <w:p w14:paraId="0A250963" w14:textId="0A28844E" w:rsidR="00AF3380" w:rsidRDefault="00AF3380" w:rsidP="00AF3380">
      <w:r w:rsidRPr="00EE179E">
        <w:rPr>
          <w:b/>
        </w:rPr>
        <w:t>Prerequisite</w:t>
      </w:r>
      <w:r>
        <w:t>: N</w:t>
      </w:r>
      <w:r w:rsidR="00C2440F">
        <w:t>one</w:t>
      </w:r>
    </w:p>
    <w:p w14:paraId="49E5D316" w14:textId="538B8B3F" w:rsidR="00AF3380" w:rsidRDefault="00AF3380" w:rsidP="00AF3380">
      <w:r w:rsidRPr="00EE179E">
        <w:rPr>
          <w:b/>
        </w:rPr>
        <w:t>Refund of Fees</w:t>
      </w:r>
      <w:r>
        <w:t>: The Drop/Refund deadline for this course is</w:t>
      </w:r>
      <w:r w:rsidR="00A56437">
        <w:t xml:space="preserve"> </w:t>
      </w:r>
      <w:r w:rsidR="00C74215">
        <w:t>Monday, August 29</w:t>
      </w:r>
      <w:r w:rsidR="00EE225D">
        <w:t xml:space="preserve"> </w:t>
      </w:r>
      <w:r w:rsidR="00933B00">
        <w:t>(11:59 pm)</w:t>
      </w:r>
      <w:r>
        <w:t>.</w:t>
      </w:r>
    </w:p>
    <w:p w14:paraId="10DFCEB5" w14:textId="77777777" w:rsidR="00AF3380" w:rsidRPr="00682A8E" w:rsidRDefault="00AF3380" w:rsidP="00682A8E">
      <w:pPr>
        <w:pStyle w:val="Heading1"/>
        <w:rPr>
          <w:b/>
          <w:bCs/>
        </w:rPr>
      </w:pPr>
      <w:r w:rsidRPr="00682A8E">
        <w:rPr>
          <w:b/>
          <w:bCs/>
        </w:rPr>
        <w:t>REQUIRED LECTURE MATERIALS</w:t>
      </w:r>
    </w:p>
    <w:p w14:paraId="6C448B0C" w14:textId="764FC66E" w:rsidR="00B873CC" w:rsidRDefault="0014455B" w:rsidP="00ED6D1D">
      <w:pPr>
        <w:pStyle w:val="ListParagraph"/>
        <w:numPr>
          <w:ilvl w:val="0"/>
          <w:numId w:val="6"/>
        </w:numPr>
        <w:spacing w:after="0"/>
      </w:pPr>
      <w:r>
        <w:t xml:space="preserve">Campbell’s Biology, Custom Edition for Valencia College (includes MasteringBiology Access Code in package). ISBN: </w:t>
      </w:r>
      <w:r w:rsidR="00C74215">
        <w:t>9780137351916</w:t>
      </w:r>
      <w:r w:rsidR="00B873CC">
        <w:t xml:space="preserve"> (Printed version)</w:t>
      </w:r>
    </w:p>
    <w:p w14:paraId="2740BFEC" w14:textId="2D39A7AC" w:rsidR="00B873CC" w:rsidRDefault="00B873CC" w:rsidP="00B873CC">
      <w:pPr>
        <w:pStyle w:val="ListParagraph"/>
        <w:spacing w:after="0"/>
      </w:pPr>
      <w:r w:rsidRPr="00B873CC">
        <w:rPr>
          <w:b/>
          <w:bCs/>
        </w:rPr>
        <w:t>OR</w:t>
      </w:r>
      <w:r w:rsidR="0014455B">
        <w:t xml:space="preserve"> </w:t>
      </w:r>
    </w:p>
    <w:p w14:paraId="4BBDEB1B" w14:textId="204E9BEB" w:rsidR="00B873CC" w:rsidRDefault="00B873CC" w:rsidP="00B873CC">
      <w:pPr>
        <w:pStyle w:val="ListParagraph"/>
        <w:numPr>
          <w:ilvl w:val="0"/>
          <w:numId w:val="6"/>
        </w:numPr>
        <w:spacing w:after="0"/>
      </w:pPr>
      <w:r>
        <w:t xml:space="preserve">Campbell’s Biology, Custom Edition for Valencia College (includes MasteringBiology Access Code in package). ISBN: </w:t>
      </w:r>
      <w:r>
        <w:t>8220126553019</w:t>
      </w:r>
      <w:r>
        <w:t xml:space="preserve"> (</w:t>
      </w:r>
      <w:r>
        <w:t>E-text version</w:t>
      </w:r>
      <w:r>
        <w:t>)</w:t>
      </w:r>
    </w:p>
    <w:p w14:paraId="13485EA4" w14:textId="0038FCEC" w:rsidR="00AF3380" w:rsidRDefault="00AF3380" w:rsidP="00CC1BC1">
      <w:pPr>
        <w:spacing w:after="0"/>
      </w:pPr>
      <w:r>
        <w:lastRenderedPageBreak/>
        <w:t xml:space="preserve">PowerPoint slides comprising the course lecture notes will also be made available on </w:t>
      </w:r>
      <w:r w:rsidR="00933B00">
        <w:t>Canvas</w:t>
      </w:r>
      <w:r>
        <w:t xml:space="preserve"> and </w:t>
      </w:r>
      <w:r w:rsidR="00933B00">
        <w:t>should</w:t>
      </w:r>
      <w:r>
        <w:t xml:space="preserve"> be printed before each lecture, when appropriate, for use by the student.</w:t>
      </w:r>
    </w:p>
    <w:p w14:paraId="5D0DD289" w14:textId="77777777" w:rsidR="00AF3380" w:rsidRPr="00E9586F" w:rsidRDefault="00AF3380" w:rsidP="00E9586F">
      <w:pPr>
        <w:pStyle w:val="Heading2"/>
        <w:rPr>
          <w:b/>
          <w:bCs/>
        </w:rPr>
      </w:pPr>
      <w:r w:rsidRPr="00E9586F">
        <w:rPr>
          <w:b/>
          <w:bCs/>
        </w:rPr>
        <w:t>COURSE GOALS</w:t>
      </w:r>
    </w:p>
    <w:p w14:paraId="7652BABE" w14:textId="77777777" w:rsidR="00AF3380" w:rsidRDefault="00AF3380" w:rsidP="007167C7">
      <w:pPr>
        <w:spacing w:after="0"/>
      </w:pPr>
      <w:r>
        <w:t>The purpose of this course is to provide students with the foundational knowledge needed for</w:t>
      </w:r>
    </w:p>
    <w:p w14:paraId="5ED2F738" w14:textId="77777777" w:rsidR="00AF3380" w:rsidRDefault="00AF3380" w:rsidP="007167C7">
      <w:pPr>
        <w:spacing w:after="0"/>
      </w:pPr>
      <w:r>
        <w:t>success in a variety of advanced disciplines including, but not limited to, nursing and other allied</w:t>
      </w:r>
    </w:p>
    <w:p w14:paraId="5E630445" w14:textId="4F2F54AE" w:rsidR="00AF3380" w:rsidRDefault="00AF3380" w:rsidP="007167C7">
      <w:pPr>
        <w:spacing w:after="0"/>
      </w:pPr>
      <w:r>
        <w:t>health majors, medicine, molecular biology, and microbiology.</w:t>
      </w:r>
    </w:p>
    <w:p w14:paraId="65D07E63" w14:textId="77777777" w:rsidR="007167C7" w:rsidRDefault="007167C7" w:rsidP="007167C7">
      <w:pPr>
        <w:spacing w:after="0"/>
      </w:pPr>
    </w:p>
    <w:p w14:paraId="17A7BE9C" w14:textId="77777777" w:rsidR="00AF3380" w:rsidRPr="00CC1BC1" w:rsidRDefault="00AF3380" w:rsidP="00E9586F">
      <w:pPr>
        <w:pStyle w:val="Heading2"/>
      </w:pPr>
      <w:r w:rsidRPr="00CC1BC1">
        <w:t>COURSE LEARNING OUTCOMES</w:t>
      </w:r>
    </w:p>
    <w:p w14:paraId="19481D99" w14:textId="77777777" w:rsidR="00AF3380" w:rsidRDefault="00AF3380" w:rsidP="007167C7">
      <w:pPr>
        <w:spacing w:after="0"/>
      </w:pPr>
      <w:r>
        <w:t>1. Students will demonstrate competency in the application of critical thinking and scientific</w:t>
      </w:r>
    </w:p>
    <w:p w14:paraId="7EA42F86" w14:textId="77777777" w:rsidR="00AF3380" w:rsidRDefault="00AF3380" w:rsidP="007167C7">
      <w:pPr>
        <w:spacing w:after="0"/>
      </w:pPr>
      <w:r>
        <w:t>reasoning.</w:t>
      </w:r>
    </w:p>
    <w:p w14:paraId="7BC029AD" w14:textId="77777777" w:rsidR="00AF3380" w:rsidRDefault="00AF3380" w:rsidP="007167C7">
      <w:pPr>
        <w:spacing w:after="0"/>
      </w:pPr>
      <w:r>
        <w:t>2. Students will differentiate between living and non-living entities.</w:t>
      </w:r>
    </w:p>
    <w:p w14:paraId="160BD7BF" w14:textId="77777777" w:rsidR="00AF3380" w:rsidRDefault="00AF3380" w:rsidP="007167C7">
      <w:pPr>
        <w:spacing w:after="0"/>
      </w:pPr>
      <w:r>
        <w:t>3. Students will model and categorize the fundamentals of molecular structure and functions</w:t>
      </w:r>
    </w:p>
    <w:p w14:paraId="5F6084A4" w14:textId="77777777" w:rsidR="00AF3380" w:rsidRDefault="00AF3380" w:rsidP="007167C7">
      <w:pPr>
        <w:spacing w:after="0"/>
      </w:pPr>
      <w:r>
        <w:t>associated with living organisms.</w:t>
      </w:r>
    </w:p>
    <w:p w14:paraId="14CD61A5" w14:textId="77777777" w:rsidR="00AF3380" w:rsidRDefault="00AF3380" w:rsidP="007167C7">
      <w:pPr>
        <w:spacing w:after="0"/>
      </w:pPr>
      <w:r>
        <w:t>4. Students will compare and contrast the structure and function of prokaryotic and</w:t>
      </w:r>
    </w:p>
    <w:p w14:paraId="2627B728" w14:textId="77777777" w:rsidR="00AF3380" w:rsidRDefault="00AF3380" w:rsidP="007167C7">
      <w:pPr>
        <w:spacing w:after="0"/>
      </w:pPr>
      <w:r>
        <w:t>eukaryotic cells.</w:t>
      </w:r>
    </w:p>
    <w:p w14:paraId="5CAA468E" w14:textId="77777777" w:rsidR="00AF3380" w:rsidRDefault="00AF3380" w:rsidP="007167C7">
      <w:pPr>
        <w:spacing w:after="0"/>
      </w:pPr>
      <w:r>
        <w:t>5. Students will demonstrate an understanding of the structure and functions of cell</w:t>
      </w:r>
    </w:p>
    <w:p w14:paraId="0B61AB4D" w14:textId="77777777" w:rsidR="00AF3380" w:rsidRDefault="00AF3380" w:rsidP="007167C7">
      <w:pPr>
        <w:spacing w:after="0"/>
      </w:pPr>
      <w:r>
        <w:t>membranes and the implications for cellular processes.</w:t>
      </w:r>
    </w:p>
    <w:p w14:paraId="3CF56A29" w14:textId="77777777" w:rsidR="00AF3380" w:rsidRDefault="00AF3380" w:rsidP="007167C7">
      <w:pPr>
        <w:spacing w:after="0"/>
      </w:pPr>
      <w:r>
        <w:t>6. Students will explain the processes of energy transformation as they relate to cellular</w:t>
      </w:r>
    </w:p>
    <w:p w14:paraId="2DF681C9" w14:textId="77777777" w:rsidR="00AF3380" w:rsidRDefault="00AF3380" w:rsidP="007167C7">
      <w:pPr>
        <w:spacing w:after="0"/>
      </w:pPr>
      <w:r>
        <w:t>metabolism.</w:t>
      </w:r>
    </w:p>
    <w:p w14:paraId="64DDBC28" w14:textId="77777777" w:rsidR="00AF3380" w:rsidRDefault="00AF3380" w:rsidP="007167C7">
      <w:pPr>
        <w:spacing w:after="0"/>
      </w:pPr>
      <w:r>
        <w:t>7. Students will evaluate asexual and sexual reproduction as they relate to genetic variation.</w:t>
      </w:r>
    </w:p>
    <w:p w14:paraId="298836F4" w14:textId="77777777" w:rsidR="00AF3380" w:rsidRDefault="00AF3380" w:rsidP="007167C7">
      <w:pPr>
        <w:spacing w:after="0"/>
      </w:pPr>
      <w:r>
        <w:t>8. Students will model the processes and patterns of inheritance in eukaryotic organisms.</w:t>
      </w:r>
    </w:p>
    <w:p w14:paraId="69B1021C" w14:textId="221557F1" w:rsidR="00AF3380" w:rsidRDefault="00AF3380" w:rsidP="007167C7">
      <w:pPr>
        <w:spacing w:after="0"/>
      </w:pPr>
      <w:r>
        <w:t>9. Students will describe or model the regulation and expression of genetic information.</w:t>
      </w:r>
    </w:p>
    <w:p w14:paraId="27DB87E7" w14:textId="77777777" w:rsidR="007167C7" w:rsidRDefault="007167C7" w:rsidP="007167C7">
      <w:pPr>
        <w:spacing w:after="0"/>
      </w:pPr>
    </w:p>
    <w:p w14:paraId="46AAD359" w14:textId="77777777" w:rsidR="00AF3380" w:rsidRPr="00E9586F" w:rsidRDefault="00AF3380" w:rsidP="00E9586F">
      <w:pPr>
        <w:pStyle w:val="Heading1"/>
        <w:rPr>
          <w:b/>
          <w:bCs/>
        </w:rPr>
      </w:pPr>
      <w:r w:rsidRPr="00E9586F">
        <w:rPr>
          <w:b/>
          <w:bCs/>
        </w:rPr>
        <w:t>VALENCIA COLLEGE CORE COMPETENCIES</w:t>
      </w:r>
    </w:p>
    <w:p w14:paraId="227ADBBE" w14:textId="77777777" w:rsidR="00AF3380" w:rsidRDefault="00AF3380" w:rsidP="00370C64">
      <w:pPr>
        <w:spacing w:after="0"/>
      </w:pPr>
      <w:r>
        <w:t>This course designed to provide you a foundation of biological understanding while fostering the</w:t>
      </w:r>
    </w:p>
    <w:p w14:paraId="5E4CDCC4" w14:textId="77777777" w:rsidR="00AF3380" w:rsidRDefault="00AF3380" w:rsidP="00370C64">
      <w:pPr>
        <w:spacing w:after="0"/>
      </w:pPr>
      <w:r>
        <w:t>development of learning skills. It is built around the Valencia Community College competencies</w:t>
      </w:r>
    </w:p>
    <w:p w14:paraId="10AEE6B0" w14:textId="77777777" w:rsidR="008459A2" w:rsidRDefault="00AF3380" w:rsidP="00370C64">
      <w:pPr>
        <w:spacing w:after="0"/>
      </w:pPr>
      <w:r>
        <w:t xml:space="preserve">of </w:t>
      </w:r>
    </w:p>
    <w:p w14:paraId="0E6ED9CF" w14:textId="77777777" w:rsidR="008459A2" w:rsidRDefault="00AF3380" w:rsidP="008459A2">
      <w:pPr>
        <w:pStyle w:val="ListParagraph"/>
        <w:numPr>
          <w:ilvl w:val="0"/>
          <w:numId w:val="1"/>
        </w:numPr>
        <w:spacing w:after="0"/>
      </w:pPr>
      <w:r>
        <w:t>THINK</w:t>
      </w:r>
    </w:p>
    <w:p w14:paraId="3460D55D" w14:textId="77777777" w:rsidR="008459A2" w:rsidRDefault="00AF3380" w:rsidP="008459A2">
      <w:pPr>
        <w:pStyle w:val="ListParagraph"/>
        <w:numPr>
          <w:ilvl w:val="0"/>
          <w:numId w:val="1"/>
        </w:numPr>
        <w:spacing w:after="0"/>
      </w:pPr>
      <w:r>
        <w:t>VALUE</w:t>
      </w:r>
    </w:p>
    <w:p w14:paraId="03DCDB87" w14:textId="77777777" w:rsidR="008459A2" w:rsidRDefault="00AF3380" w:rsidP="008459A2">
      <w:pPr>
        <w:pStyle w:val="ListParagraph"/>
        <w:numPr>
          <w:ilvl w:val="0"/>
          <w:numId w:val="1"/>
        </w:numPr>
        <w:spacing w:after="0"/>
      </w:pPr>
      <w:r>
        <w:t>ACT</w:t>
      </w:r>
    </w:p>
    <w:p w14:paraId="7F2B9718" w14:textId="77777777" w:rsidR="008459A2" w:rsidRDefault="00AF3380" w:rsidP="008459A2">
      <w:pPr>
        <w:pStyle w:val="ListParagraph"/>
        <w:numPr>
          <w:ilvl w:val="0"/>
          <w:numId w:val="1"/>
        </w:numPr>
        <w:spacing w:after="0"/>
      </w:pPr>
      <w:r>
        <w:t>COMMUNICATE</w:t>
      </w:r>
    </w:p>
    <w:p w14:paraId="2D20EBD4" w14:textId="09E07EC1" w:rsidR="00AF3380" w:rsidRDefault="00AF3380" w:rsidP="00370C64">
      <w:pPr>
        <w:spacing w:after="0"/>
      </w:pPr>
      <w:r>
        <w:t xml:space="preserve"> For more information regarding Valencia</w:t>
      </w:r>
      <w:r w:rsidR="0038021D">
        <w:t xml:space="preserve"> </w:t>
      </w:r>
      <w:r>
        <w:t>competencies and student policies, go to the ATLAS website.</w:t>
      </w:r>
    </w:p>
    <w:p w14:paraId="046B7388" w14:textId="293BCB79" w:rsidR="00E33C9F" w:rsidRDefault="00E33C9F" w:rsidP="00370C64">
      <w:pPr>
        <w:spacing w:after="0"/>
      </w:pPr>
    </w:p>
    <w:p w14:paraId="75F9BB18" w14:textId="25E46A3C" w:rsidR="00E33C9F" w:rsidRPr="00E9586F" w:rsidRDefault="00E33C9F" w:rsidP="00E9586F">
      <w:pPr>
        <w:pStyle w:val="Heading1"/>
        <w:rPr>
          <w:b/>
          <w:bCs/>
        </w:rPr>
      </w:pPr>
      <w:r w:rsidRPr="00E9586F">
        <w:rPr>
          <w:b/>
          <w:bCs/>
        </w:rPr>
        <w:t>CLASSROOM POLICIES</w:t>
      </w:r>
    </w:p>
    <w:p w14:paraId="46CC499A" w14:textId="26306F90" w:rsidR="00E33C9F" w:rsidRDefault="00E33C9F" w:rsidP="00370C64">
      <w:pPr>
        <w:spacing w:after="0"/>
        <w:rPr>
          <w:b/>
          <w:bCs/>
        </w:rPr>
      </w:pPr>
    </w:p>
    <w:p w14:paraId="2B34C041" w14:textId="59F8D3E2" w:rsidR="00E33C9F" w:rsidRDefault="00E33C9F" w:rsidP="00370C64">
      <w:pPr>
        <w:spacing w:after="0"/>
      </w:pPr>
      <w:r w:rsidRPr="00E9586F">
        <w:rPr>
          <w:b/>
          <w:bCs/>
        </w:rPr>
        <w:t>Technology Requirements</w:t>
      </w:r>
      <w:r>
        <w:t xml:space="preserve">: The college uses the Canvas learning management system (LMS). The following link provides answers to common questions students may have about Canvas: </w:t>
      </w:r>
      <w:hyperlink r:id="rId9" w:history="1">
        <w:r w:rsidRPr="00E33C9F">
          <w:rPr>
            <w:rStyle w:val="Hyperlink"/>
          </w:rPr>
          <w:t>https://valenciacollege.edu/faculty/canvas-resources/student-faqs.php</w:t>
        </w:r>
      </w:hyperlink>
      <w:r>
        <w:t xml:space="preserve"> The following link lists the minimum computer requirements to successfully run Canvas: </w:t>
      </w:r>
      <w:hyperlink r:id="rId10" w:history="1">
        <w:r w:rsidRPr="00E33C9F">
          <w:rPr>
            <w:rStyle w:val="Hyperlink"/>
          </w:rPr>
          <w:t>https://community.canvaslms.com/docs/DOC-10721-67952720328</w:t>
        </w:r>
      </w:hyperlink>
      <w:r>
        <w:t xml:space="preserve"> Please note – while Safari can be used for Canvas, Pearson</w:t>
      </w:r>
      <w:r w:rsidR="00E92ABB">
        <w:t>’s website (home to Mastering Biology)</w:t>
      </w:r>
      <w:r>
        <w:t xml:space="preserve"> has announced that Safari is not </w:t>
      </w:r>
      <w:r>
        <w:lastRenderedPageBreak/>
        <w:t xml:space="preserve">compatible with MasteringBiology. If you own an Apple-based system and use Safari, you will need to install a second browser to use to complete the required MasteringBiology assignments. The recommended browsers are </w:t>
      </w:r>
      <w:r w:rsidRPr="00E92ABB">
        <w:rPr>
          <w:u w:val="single"/>
        </w:rPr>
        <w:t>Chrome</w:t>
      </w:r>
      <w:r>
        <w:t xml:space="preserve"> and </w:t>
      </w:r>
      <w:r w:rsidRPr="00E92ABB">
        <w:rPr>
          <w:u w:val="single"/>
        </w:rPr>
        <w:t>Firefox</w:t>
      </w:r>
      <w:r>
        <w:t xml:space="preserve">. In addition to these basic requirements, you will need to download the </w:t>
      </w:r>
      <w:r w:rsidRPr="00E92ABB">
        <w:rPr>
          <w:u w:val="single"/>
        </w:rPr>
        <w:t>Google Chrome</w:t>
      </w:r>
      <w:r>
        <w:t xml:space="preserve"> browser as it will be required for all online examinations this semester. This browser is available for Windows- based, Apple-based, and Chromebook systems. </w:t>
      </w:r>
    </w:p>
    <w:p w14:paraId="5E1D1CA3" w14:textId="01BB63F2" w:rsidR="00E92ABB" w:rsidRDefault="00E92ABB" w:rsidP="00370C64">
      <w:pPr>
        <w:spacing w:after="0"/>
      </w:pPr>
    </w:p>
    <w:p w14:paraId="0CF5E208" w14:textId="0DF2F26F" w:rsidR="00E92ABB" w:rsidRDefault="00E92ABB" w:rsidP="00370C64">
      <w:pPr>
        <w:spacing w:after="0"/>
      </w:pPr>
      <w:r w:rsidRPr="00E92ABB">
        <w:rPr>
          <w:b/>
          <w:bCs/>
        </w:rPr>
        <w:t>Netiquette</w:t>
      </w:r>
      <w:r>
        <w:t xml:space="preserve">.  Since this course will be offered fully online, the practice of proper “Netiquette” will be implemented in this classroom.  Common rules of courtesy will be observed by all students during the course and deviation from this would not be tolerated.  In this course we will observe Valencia’s Peace and Justice Institute 13 Principles on How We Treat Each Other.  Click here to see a listing of the </w:t>
      </w:r>
      <w:hyperlink r:id="rId11" w:history="1">
        <w:r w:rsidRPr="00E92ABB">
          <w:rPr>
            <w:rStyle w:val="Hyperlink"/>
          </w:rPr>
          <w:t>13 Principles</w:t>
        </w:r>
      </w:hyperlink>
      <w:r>
        <w:t xml:space="preserve">.  We will have discussions that may focus on sensitive areas and to ensure we are respecting each other and facilitating a welcoming environment, the use of these principles </w:t>
      </w:r>
      <w:r w:rsidR="00CC573C">
        <w:t>is paramount.</w:t>
      </w:r>
    </w:p>
    <w:p w14:paraId="3C4B43D9" w14:textId="159B2613" w:rsidR="00CC573C" w:rsidRDefault="00CC573C" w:rsidP="00370C64">
      <w:pPr>
        <w:spacing w:after="0"/>
      </w:pPr>
    </w:p>
    <w:p w14:paraId="7C10556E" w14:textId="000DF9A9" w:rsidR="00CC573C" w:rsidRDefault="00CC573C" w:rsidP="00F60E54">
      <w:pPr>
        <w:spacing w:after="0"/>
      </w:pPr>
      <w:r>
        <w:rPr>
          <w:b/>
          <w:bCs/>
        </w:rPr>
        <w:t xml:space="preserve">Attendance.  </w:t>
      </w:r>
      <w:r w:rsidR="00F60E54">
        <w:t xml:space="preserve">The course is designed where there is a </w:t>
      </w:r>
      <w:r w:rsidR="00150385">
        <w:t>PowerPoint</w:t>
      </w:r>
      <w:r w:rsidR="00F60E54">
        <w:t xml:space="preserve">, pre-recorded lecture, and an </w:t>
      </w:r>
      <w:r w:rsidR="00F60E54" w:rsidRPr="00F60E54">
        <w:rPr>
          <w:b/>
          <w:bCs/>
        </w:rPr>
        <w:t xml:space="preserve">optional </w:t>
      </w:r>
      <w:r w:rsidR="00F60E54">
        <w:t xml:space="preserve">class meeting to review material that you may have questions about or learning points you need more explanation.  Again, your attendance for the class meeting/review is </w:t>
      </w:r>
      <w:r w:rsidR="00F60E54" w:rsidRPr="00F60E54">
        <w:rPr>
          <w:b/>
          <w:bCs/>
        </w:rPr>
        <w:t>optional.</w:t>
      </w:r>
      <w:r w:rsidR="00F60E54">
        <w:t xml:space="preserve"> </w:t>
      </w:r>
      <w:r>
        <w:t>Your attendance</w:t>
      </w:r>
      <w:r w:rsidR="00F60E54">
        <w:t>, however, may give you the added benefit of a personalized explanation of the topic which may translate to a better understanding of the material which can result in improved grades.</w:t>
      </w:r>
      <w:r>
        <w:t xml:space="preserve"> </w:t>
      </w:r>
      <w:r w:rsidR="00F60E54">
        <w:t>I</w:t>
      </w:r>
      <w:r>
        <w:t>t is entirely your responsibility</w:t>
      </w:r>
      <w:r w:rsidR="00F60E54">
        <w:t xml:space="preserve"> </w:t>
      </w:r>
      <w:r>
        <w:t xml:space="preserve">to discover and recover </w:t>
      </w:r>
      <w:r w:rsidR="00F60E54">
        <w:t xml:space="preserve">material (from a classmate) that was discussed during the </w:t>
      </w:r>
      <w:r w:rsidR="00F60E54">
        <w:rPr>
          <w:b/>
          <w:bCs/>
        </w:rPr>
        <w:t xml:space="preserve">optional </w:t>
      </w:r>
      <w:r w:rsidR="00F60E54">
        <w:t>review sessions if you are unable to attend.  However, to comply with the new regulations from the Department of Education dealing with program integrity, faculty must document that each student attended class during the first week of semester. Completing one of the required first week assignments will constitute as a record of your attendance</w:t>
      </w:r>
    </w:p>
    <w:p w14:paraId="332F8862" w14:textId="4A7C86D5" w:rsidR="00150385" w:rsidRDefault="00150385" w:rsidP="00F60E54">
      <w:pPr>
        <w:spacing w:after="0"/>
      </w:pPr>
    </w:p>
    <w:p w14:paraId="43EE61E6" w14:textId="77777777" w:rsidR="00C648A1" w:rsidRDefault="00C648A1" w:rsidP="00C648A1">
      <w:pPr>
        <w:spacing w:after="0"/>
      </w:pPr>
      <w:r w:rsidRPr="00150385">
        <w:rPr>
          <w:b/>
          <w:bCs/>
        </w:rPr>
        <w:t>Online Tutoring</w:t>
      </w:r>
      <w:r>
        <w:t xml:space="preserve">: Never be afraid to ask for help.  We have all encountered courses/subject matters that do not “stick” and would benefit from additional time with the material.  Of course, you can reach out to your instructor, but you can also reach out to your peers.  A third option is the various online tutoring options at the school.  There </w:t>
      </w:r>
      <w:proofErr w:type="gramStart"/>
      <w:r>
        <w:t>are</w:t>
      </w:r>
      <w:proofErr w:type="gramEnd"/>
      <w:r>
        <w:t xml:space="preserve"> on-campus tutoring, online tutoring, and </w:t>
      </w:r>
      <w:proofErr w:type="spellStart"/>
      <w:r>
        <w:t>Brainfuse</w:t>
      </w:r>
      <w:proofErr w:type="spellEnd"/>
      <w:r>
        <w:t xml:space="preserve"> (Essay Submissions). This is a link to the Distance Learning Tutoring schedule for the Sciences that are offered by Valencia.  Click </w:t>
      </w:r>
      <w:hyperlink r:id="rId12" w:history="1">
        <w:r>
          <w:rPr>
            <w:rStyle w:val="Hyperlink"/>
          </w:rPr>
          <w:t>here</w:t>
        </w:r>
      </w:hyperlink>
    </w:p>
    <w:p w14:paraId="35A030BD" w14:textId="5D7A8113" w:rsidR="00480381" w:rsidRDefault="00480381" w:rsidP="00F60E54">
      <w:pPr>
        <w:spacing w:after="0"/>
      </w:pPr>
    </w:p>
    <w:p w14:paraId="3FB69B81" w14:textId="4AE14A0D" w:rsidR="00480381" w:rsidRDefault="00480381" w:rsidP="00F60E54">
      <w:pPr>
        <w:spacing w:after="0"/>
      </w:pPr>
      <w:r w:rsidRPr="00480381">
        <w:rPr>
          <w:b/>
          <w:bCs/>
        </w:rPr>
        <w:t>Academic Dishonesty</w:t>
      </w:r>
      <w:r>
        <w:t xml:space="preserve">: 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w:t>
      </w:r>
      <w:proofErr w:type="gramStart"/>
      <w:r>
        <w:t>research</w:t>
      </w:r>
      <w:proofErr w:type="gramEnd"/>
      <w:r>
        <w:t xml:space="preserve"> and self-expression. Whenever a student uses ideas, wording or organization from another source, the source shall be appropriately acknowledged. 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by the professor which will include, but not be limited to, one or more of the following: loss of credit for an assignment, examination or project; a reduction in the course grade; or a grade of “F” in the course. At </w:t>
      </w:r>
      <w:r>
        <w:lastRenderedPageBreak/>
        <w:t>the option of the professor, the campus president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which may include warning, probation, suspension and/or expulsion from the college.</w:t>
      </w:r>
    </w:p>
    <w:p w14:paraId="48808944" w14:textId="061ECA73" w:rsidR="00480381" w:rsidRDefault="00480381" w:rsidP="00F60E54">
      <w:pPr>
        <w:spacing w:after="0"/>
      </w:pPr>
    </w:p>
    <w:p w14:paraId="283FFF72" w14:textId="77777777" w:rsidR="00480381" w:rsidRPr="00E9586F" w:rsidRDefault="00480381" w:rsidP="00E9586F">
      <w:pPr>
        <w:pStyle w:val="Heading1"/>
        <w:rPr>
          <w:b/>
          <w:bCs/>
        </w:rPr>
      </w:pPr>
      <w:r w:rsidRPr="00E9586F">
        <w:rPr>
          <w:b/>
          <w:bCs/>
        </w:rPr>
        <w:t>STUDENTS WITH DISABILITIES</w:t>
      </w:r>
    </w:p>
    <w:p w14:paraId="3A379387" w14:textId="77777777" w:rsidR="00480381" w:rsidRDefault="00480381" w:rsidP="00480381">
      <w:pPr>
        <w:spacing w:after="0"/>
      </w:pPr>
      <w:r>
        <w:t>Students with disabilities who qualify for academic accommodations must provide a Notification to</w:t>
      </w:r>
    </w:p>
    <w:p w14:paraId="01237717" w14:textId="77777777" w:rsidR="00480381" w:rsidRDefault="00480381" w:rsidP="00480381">
      <w:pPr>
        <w:spacing w:after="0"/>
      </w:pPr>
      <w:r>
        <w:t>Instructor (NTI) form from the Office for Students with Disabilities (OSD) and discuss specific</w:t>
      </w:r>
    </w:p>
    <w:p w14:paraId="489C670D" w14:textId="77777777" w:rsidR="00480381" w:rsidRDefault="00480381" w:rsidP="00480381">
      <w:pPr>
        <w:spacing w:after="0"/>
      </w:pPr>
      <w:r>
        <w:t>needs with the professor, preferably during the first two weeks of class. The Office for Students</w:t>
      </w:r>
    </w:p>
    <w:p w14:paraId="332A3252" w14:textId="77777777" w:rsidR="00480381" w:rsidRDefault="00480381" w:rsidP="00480381">
      <w:pPr>
        <w:spacing w:after="0"/>
      </w:pPr>
      <w:r>
        <w:t>with Disabilities determines accommodations based on appropriate documentation of disabilities.</w:t>
      </w:r>
    </w:p>
    <w:p w14:paraId="74D93580" w14:textId="0E1C4E2A" w:rsidR="00480381" w:rsidRDefault="00C648A1" w:rsidP="00480381">
      <w:pPr>
        <w:spacing w:before="240" w:after="0"/>
      </w:pPr>
      <w:r>
        <w:t xml:space="preserve">The office is in the Testing and Accessibility Office in </w:t>
      </w:r>
      <w:proofErr w:type="spellStart"/>
      <w:r>
        <w:t>UnionWest</w:t>
      </w:r>
      <w:proofErr w:type="spellEnd"/>
      <w:r>
        <w:t xml:space="preserve">, room number 201.  For UCF students, the contact person is Theda Llewellyn (email: </w:t>
      </w:r>
      <w:r w:rsidRPr="00E33C9F">
        <w:t>Theda.Llewellyn@ucf.edu</w:t>
      </w:r>
      <w:r>
        <w:t xml:space="preserve">), also located in </w:t>
      </w:r>
      <w:proofErr w:type="spellStart"/>
      <w:r>
        <w:t>UnionWest</w:t>
      </w:r>
      <w:proofErr w:type="spellEnd"/>
      <w:r>
        <w:t>, room number 210.</w:t>
      </w:r>
    </w:p>
    <w:p w14:paraId="4BE654CD" w14:textId="77777777" w:rsidR="00480381" w:rsidRDefault="00480381" w:rsidP="00480381">
      <w:pPr>
        <w:spacing w:after="0"/>
      </w:pPr>
    </w:p>
    <w:p w14:paraId="5E502C7D" w14:textId="77777777" w:rsidR="00480381" w:rsidRPr="00E9586F" w:rsidRDefault="00480381" w:rsidP="00E9586F">
      <w:pPr>
        <w:pStyle w:val="Heading1"/>
        <w:rPr>
          <w:b/>
          <w:bCs/>
        </w:rPr>
      </w:pPr>
      <w:r w:rsidRPr="00E9586F">
        <w:rPr>
          <w:b/>
          <w:bCs/>
        </w:rPr>
        <w:t>BAYCARE BEHAVIORAL HEALTH’S STUDENT ASSISTANCE PROGRAM</w:t>
      </w:r>
    </w:p>
    <w:p w14:paraId="44C7A674" w14:textId="77777777" w:rsidR="00480381" w:rsidRDefault="00480381" w:rsidP="00480381">
      <w:pPr>
        <w:spacing w:after="0"/>
      </w:pPr>
      <w:r>
        <w:t>Valencia is committed to making sure all our students have a rewarding and successful college</w:t>
      </w:r>
    </w:p>
    <w:p w14:paraId="3A499153" w14:textId="77777777" w:rsidR="00480381" w:rsidRDefault="00480381" w:rsidP="00480381">
      <w:pPr>
        <w:spacing w:after="0"/>
      </w:pPr>
      <w:r>
        <w:t>experience. To that purpose, Valencia students can get immediate help that may assist them</w:t>
      </w:r>
    </w:p>
    <w:p w14:paraId="3358E72F" w14:textId="77777777" w:rsidR="00480381" w:rsidRDefault="00480381" w:rsidP="00480381">
      <w:pPr>
        <w:spacing w:after="0"/>
      </w:pPr>
      <w:r>
        <w:t>with psychological issues dealing with stress, anxiety, depression, adjustment difficulties,</w:t>
      </w:r>
    </w:p>
    <w:p w14:paraId="74A9BB3B" w14:textId="77777777" w:rsidR="00480381" w:rsidRDefault="00480381" w:rsidP="00480381">
      <w:pPr>
        <w:spacing w:after="0"/>
      </w:pPr>
      <w:r>
        <w:t>substance abuse, time management as well as relationship problems dealing with school, home</w:t>
      </w:r>
    </w:p>
    <w:p w14:paraId="2E80B960" w14:textId="77777777" w:rsidR="00480381" w:rsidRDefault="00480381" w:rsidP="00480381">
      <w:pPr>
        <w:spacing w:after="0"/>
      </w:pPr>
      <w:r>
        <w:t xml:space="preserve">or work. Students have 24-hour unlimited access to the </w:t>
      </w:r>
      <w:proofErr w:type="spellStart"/>
      <w:r>
        <w:t>Baycare</w:t>
      </w:r>
      <w:proofErr w:type="spellEnd"/>
      <w:r>
        <w:t xml:space="preserve"> Behavioral Health’s</w:t>
      </w:r>
    </w:p>
    <w:p w14:paraId="1B5463EE" w14:textId="77777777" w:rsidR="00480381" w:rsidRDefault="00480381" w:rsidP="00480381">
      <w:pPr>
        <w:spacing w:after="0"/>
      </w:pPr>
      <w:r>
        <w:t>confidential student assistance program phone counseling services by calling (800) 878-5470.</w:t>
      </w:r>
    </w:p>
    <w:p w14:paraId="0F8A62F4" w14:textId="77777777" w:rsidR="00480381" w:rsidRDefault="00480381" w:rsidP="00480381">
      <w:pPr>
        <w:spacing w:after="0"/>
      </w:pPr>
      <w:r>
        <w:t>Three free confidential face-to-face counseling sessions are also available to students.</w:t>
      </w:r>
    </w:p>
    <w:p w14:paraId="4B02D4AD" w14:textId="77777777" w:rsidR="00480381" w:rsidRDefault="00480381" w:rsidP="00480381">
      <w:pPr>
        <w:spacing w:after="0"/>
      </w:pPr>
      <w:r>
        <w:t>A Victim Service Center’s Sexual Assault Hotline is also available at 407-497-6701 or at</w:t>
      </w:r>
    </w:p>
    <w:p w14:paraId="46A5C6DE" w14:textId="77777777" w:rsidR="00480381" w:rsidRDefault="001F6F12" w:rsidP="00480381">
      <w:pPr>
        <w:spacing w:after="0"/>
      </w:pPr>
      <w:hyperlink r:id="rId13" w:history="1">
        <w:r w:rsidR="00480381" w:rsidRPr="00AE71A7">
          <w:rPr>
            <w:rStyle w:val="Hyperlink"/>
          </w:rPr>
          <w:t>http://www.victimservicecenter.com/</w:t>
        </w:r>
      </w:hyperlink>
      <w:r w:rsidR="00480381">
        <w:t>.</w:t>
      </w:r>
    </w:p>
    <w:p w14:paraId="664961F6" w14:textId="77777777" w:rsidR="00480381" w:rsidRPr="00CC573C" w:rsidRDefault="00480381" w:rsidP="00F60E54">
      <w:pPr>
        <w:spacing w:after="0"/>
      </w:pPr>
    </w:p>
    <w:p w14:paraId="4CBDDE56" w14:textId="77777777" w:rsidR="00370C64" w:rsidRDefault="00370C64" w:rsidP="00370C64">
      <w:pPr>
        <w:spacing w:after="0"/>
      </w:pPr>
    </w:p>
    <w:p w14:paraId="6303FF20" w14:textId="77777777" w:rsidR="00AF3380" w:rsidRPr="00E9586F" w:rsidRDefault="00AF3380" w:rsidP="00E9586F">
      <w:pPr>
        <w:pStyle w:val="Heading1"/>
        <w:rPr>
          <w:b/>
          <w:bCs/>
        </w:rPr>
      </w:pPr>
      <w:r w:rsidRPr="00E9586F">
        <w:rPr>
          <w:b/>
          <w:bCs/>
        </w:rPr>
        <w:t>WITHDRAWAL DEADLINE</w:t>
      </w:r>
    </w:p>
    <w:p w14:paraId="2B5F6A09" w14:textId="77777777" w:rsidR="00AF3380" w:rsidRDefault="00AF3380" w:rsidP="00370C64">
      <w:pPr>
        <w:spacing w:after="0"/>
      </w:pPr>
      <w:r>
        <w:t>Per Valencia Policy 4-07 (Academic Progress, Course Attendance and Grades, and</w:t>
      </w:r>
    </w:p>
    <w:p w14:paraId="067394F8" w14:textId="77777777" w:rsidR="00AF3380" w:rsidRDefault="00AF3380" w:rsidP="00370C64">
      <w:pPr>
        <w:spacing w:after="0"/>
      </w:pPr>
      <w:r>
        <w:t>Withdrawals), a student who withdraws from class before the withdrawal deadline of Friday,</w:t>
      </w:r>
    </w:p>
    <w:p w14:paraId="1B269C54" w14:textId="5CD1682B" w:rsidR="00AF3380" w:rsidRDefault="00C648A1" w:rsidP="00370C64">
      <w:pPr>
        <w:spacing w:after="0"/>
      </w:pPr>
      <w:r>
        <w:rPr>
          <w:u w:val="single"/>
        </w:rPr>
        <w:t>October 28</w:t>
      </w:r>
      <w:r w:rsidR="00AF3380" w:rsidRPr="00370C64">
        <w:rPr>
          <w:u w:val="single"/>
        </w:rPr>
        <w:t xml:space="preserve"> at 11:59</w:t>
      </w:r>
      <w:r w:rsidR="0014455B">
        <w:rPr>
          <w:u w:val="single"/>
        </w:rPr>
        <w:t xml:space="preserve"> </w:t>
      </w:r>
      <w:r w:rsidR="00AF3380" w:rsidRPr="00370C64">
        <w:rPr>
          <w:u w:val="single"/>
        </w:rPr>
        <w:t>pm</w:t>
      </w:r>
      <w:r w:rsidR="00AF3380">
        <w:t xml:space="preserve"> will receive a grade of “W”. A student is not permitted to withdraw</w:t>
      </w:r>
    </w:p>
    <w:p w14:paraId="38F49FCD" w14:textId="7797ADE0" w:rsidR="00AF3380" w:rsidRDefault="00AF3380" w:rsidP="00370C64">
      <w:pPr>
        <w:spacing w:after="0"/>
      </w:pPr>
      <w:r>
        <w:t xml:space="preserve">after the withdrawal deadline. </w:t>
      </w:r>
      <w:r w:rsidR="00C648A1">
        <w:t xml:space="preserve">Instructors on the Downtown Campus will not withdraw a student from their course, and it is incumbent on the student to withdraw from the class.  A student is not permitted to withdraw after the withdrawal deadline. </w:t>
      </w:r>
      <w:r>
        <w:t>Any student who</w:t>
      </w:r>
      <w:r w:rsidR="003E464C">
        <w:t xml:space="preserve"> withdraws from</w:t>
      </w:r>
      <w:r>
        <w:t xml:space="preserve"> a class during a third or subsequent attempt in the same course</w:t>
      </w:r>
      <w:r w:rsidR="003E464C">
        <w:t xml:space="preserve"> </w:t>
      </w:r>
      <w:r>
        <w:t>will be assigned a grade of “F.”</w:t>
      </w:r>
      <w:r w:rsidR="003E464C">
        <w:t xml:space="preserve"> </w:t>
      </w:r>
      <w:r>
        <w:t>Students on financial aid should consult an advisor or a counselor before withdrawing from a</w:t>
      </w:r>
      <w:r w:rsidR="005B6941">
        <w:t xml:space="preserve"> </w:t>
      </w:r>
      <w:r>
        <w:t>course; there may be financial aid implications to the student which he or she must know about to</w:t>
      </w:r>
      <w:r w:rsidR="005B6941">
        <w:t xml:space="preserve"> </w:t>
      </w:r>
      <w:r>
        <w:t>make an informed decision before withdrawing from a course. Students with some scholarships</w:t>
      </w:r>
      <w:r w:rsidR="005B6941">
        <w:t xml:space="preserve"> </w:t>
      </w:r>
      <w:r>
        <w:t>who withdraw or are withdrawn from a class must pay the college for the cost of the class. Other</w:t>
      </w:r>
      <w:r w:rsidR="005B6941">
        <w:t xml:space="preserve"> </w:t>
      </w:r>
      <w:r>
        <w:t>scholarship sponsors may also require repayment.</w:t>
      </w:r>
    </w:p>
    <w:p w14:paraId="48654C76" w14:textId="641E5EB9" w:rsidR="00AF3380" w:rsidRDefault="00AF3380" w:rsidP="00370C64">
      <w:pPr>
        <w:spacing w:after="0"/>
      </w:pPr>
      <w:r>
        <w:lastRenderedPageBreak/>
        <w:t>For a complete policy and procedure overview on Valencia Policy 4-07, please visit</w:t>
      </w:r>
      <w:r w:rsidR="009E1605">
        <w:t xml:space="preserve"> </w:t>
      </w:r>
      <w:hyperlink r:id="rId14" w:history="1">
        <w:r w:rsidR="009E1605" w:rsidRPr="009E1605">
          <w:rPr>
            <w:rStyle w:val="Hyperlink"/>
          </w:rPr>
          <w:t>here</w:t>
        </w:r>
      </w:hyperlink>
      <w:r>
        <w:t>:</w:t>
      </w:r>
    </w:p>
    <w:p w14:paraId="7C24B885" w14:textId="77777777" w:rsidR="009E1605" w:rsidRDefault="009E1605" w:rsidP="00370C64">
      <w:pPr>
        <w:spacing w:after="0"/>
      </w:pPr>
    </w:p>
    <w:p w14:paraId="5EC88CF3" w14:textId="77777777" w:rsidR="009E1605" w:rsidRPr="009E1605" w:rsidRDefault="009E1605" w:rsidP="009E1605">
      <w:pPr>
        <w:rPr>
          <w:rFonts w:asciiTheme="majorHAnsi" w:hAnsiTheme="majorHAnsi" w:cstheme="majorHAnsi"/>
          <w:b/>
        </w:rPr>
      </w:pPr>
      <w:r w:rsidRPr="009E1605">
        <w:rPr>
          <w:rFonts w:asciiTheme="majorHAnsi" w:hAnsiTheme="majorHAnsi" w:cstheme="majorHAnsi"/>
          <w:b/>
        </w:rPr>
        <w:t>Grading Information:</w:t>
      </w:r>
    </w:p>
    <w:p w14:paraId="4ED434CC"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 xml:space="preserve">Grading Scale:  </w:t>
      </w:r>
    </w:p>
    <w:p w14:paraId="3DFA4CE0"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100-90% A</w:t>
      </w:r>
    </w:p>
    <w:p w14:paraId="46641440"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89-80% B</w:t>
      </w:r>
    </w:p>
    <w:p w14:paraId="0869C427"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79-70% C</w:t>
      </w:r>
    </w:p>
    <w:p w14:paraId="5C96CB08" w14:textId="77777777" w:rsidR="009E1605" w:rsidRPr="009E1605" w:rsidRDefault="009E1605" w:rsidP="009E1605">
      <w:pPr>
        <w:spacing w:after="0"/>
        <w:rPr>
          <w:rFonts w:asciiTheme="majorHAnsi" w:hAnsiTheme="majorHAnsi" w:cstheme="majorHAnsi"/>
        </w:rPr>
      </w:pPr>
      <w:r w:rsidRPr="009E1605">
        <w:rPr>
          <w:rFonts w:asciiTheme="majorHAnsi" w:hAnsiTheme="majorHAnsi" w:cstheme="majorHAnsi"/>
        </w:rPr>
        <w:t>69-60% D</w:t>
      </w:r>
    </w:p>
    <w:p w14:paraId="1FF7DAF5" w14:textId="794D01B9" w:rsidR="009E1605" w:rsidRDefault="009E1605" w:rsidP="009E1605">
      <w:pPr>
        <w:spacing w:after="0"/>
        <w:rPr>
          <w:rFonts w:asciiTheme="majorHAnsi" w:hAnsiTheme="majorHAnsi" w:cstheme="majorHAnsi"/>
        </w:rPr>
      </w:pPr>
      <w:r w:rsidRPr="009E1605">
        <w:rPr>
          <w:rFonts w:asciiTheme="majorHAnsi" w:hAnsiTheme="majorHAnsi" w:cstheme="majorHAnsi"/>
        </w:rPr>
        <w:t>59% and below F</w:t>
      </w:r>
    </w:p>
    <w:p w14:paraId="0D22077F" w14:textId="77777777" w:rsidR="009E1605" w:rsidRPr="00E9586F" w:rsidRDefault="009E1605" w:rsidP="00E9586F">
      <w:pPr>
        <w:pStyle w:val="Heading1"/>
        <w:rPr>
          <w:b/>
          <w:bCs/>
        </w:rPr>
      </w:pPr>
      <w:r w:rsidRPr="00E9586F">
        <w:rPr>
          <w:b/>
          <w:bCs/>
        </w:rPr>
        <w:t>Assignment Overview &amp; Grade Breakdown:</w:t>
      </w:r>
    </w:p>
    <w:tbl>
      <w:tblPr>
        <w:tblStyle w:val="TableGrid"/>
        <w:tblW w:w="0" w:type="auto"/>
        <w:tblLook w:val="04A0" w:firstRow="1" w:lastRow="0" w:firstColumn="1" w:lastColumn="0" w:noHBand="0" w:noVBand="1"/>
        <w:tblCaption w:val="Assignment Overview &amp; Grade Breakdown"/>
        <w:tblDescription w:val="Listing of required course work and how it is graded."/>
      </w:tblPr>
      <w:tblGrid>
        <w:gridCol w:w="2082"/>
        <w:gridCol w:w="5293"/>
        <w:gridCol w:w="1975"/>
      </w:tblGrid>
      <w:tr w:rsidR="008107EC" w:rsidRPr="00E9586F" w14:paraId="619622B6" w14:textId="77777777" w:rsidTr="00210443">
        <w:trPr>
          <w:trHeight w:val="300"/>
          <w:tblHeader/>
        </w:trPr>
        <w:tc>
          <w:tcPr>
            <w:tcW w:w="2082" w:type="dxa"/>
            <w:shd w:val="clear" w:color="auto" w:fill="000000" w:themeFill="text1"/>
          </w:tcPr>
          <w:p w14:paraId="6D865D8A" w14:textId="75A666F7" w:rsidR="008107EC" w:rsidRPr="00E9586F" w:rsidRDefault="008107EC" w:rsidP="00E9586F">
            <w:pPr>
              <w:pStyle w:val="Heading1"/>
              <w:outlineLvl w:val="0"/>
              <w:rPr>
                <w:b/>
                <w:bCs/>
                <w:color w:val="FFFFFF" w:themeColor="background1"/>
              </w:rPr>
            </w:pPr>
          </w:p>
        </w:tc>
        <w:tc>
          <w:tcPr>
            <w:tcW w:w="5293" w:type="dxa"/>
            <w:shd w:val="clear" w:color="auto" w:fill="000000" w:themeFill="text1"/>
          </w:tcPr>
          <w:p w14:paraId="56BF5F22" w14:textId="64C506E5" w:rsidR="008107EC" w:rsidRPr="00E9586F" w:rsidRDefault="008107EC" w:rsidP="00E9586F">
            <w:pPr>
              <w:pStyle w:val="Heading1"/>
              <w:outlineLvl w:val="0"/>
              <w:rPr>
                <w:b/>
                <w:bCs/>
                <w:color w:val="FFFFFF" w:themeColor="background1"/>
              </w:rPr>
            </w:pPr>
          </w:p>
        </w:tc>
        <w:tc>
          <w:tcPr>
            <w:tcW w:w="1975" w:type="dxa"/>
            <w:shd w:val="clear" w:color="auto" w:fill="000000" w:themeFill="text1"/>
          </w:tcPr>
          <w:p w14:paraId="06B179B1" w14:textId="34CAD7C9" w:rsidR="008107EC" w:rsidRPr="00E9586F" w:rsidRDefault="008107EC" w:rsidP="00E9586F">
            <w:pPr>
              <w:pStyle w:val="Heading1"/>
              <w:outlineLvl w:val="0"/>
              <w:rPr>
                <w:b/>
                <w:bCs/>
                <w:color w:val="FFFFFF" w:themeColor="background1"/>
              </w:rPr>
            </w:pPr>
          </w:p>
        </w:tc>
      </w:tr>
      <w:tr w:rsidR="008107EC" w:rsidRPr="00E903E9" w14:paraId="71FB1DC0" w14:textId="77777777" w:rsidTr="00210443">
        <w:trPr>
          <w:trHeight w:val="440"/>
        </w:trPr>
        <w:tc>
          <w:tcPr>
            <w:tcW w:w="2082" w:type="dxa"/>
          </w:tcPr>
          <w:p w14:paraId="57BE8EC9" w14:textId="0A7C09E7" w:rsidR="008107EC" w:rsidRPr="00E903E9" w:rsidRDefault="008107EC" w:rsidP="008107EC">
            <w:pPr>
              <w:spacing w:after="160" w:line="259" w:lineRule="auto"/>
            </w:pPr>
            <w:r>
              <w:t>Lecture Exam</w:t>
            </w:r>
          </w:p>
        </w:tc>
        <w:tc>
          <w:tcPr>
            <w:tcW w:w="5293" w:type="dxa"/>
          </w:tcPr>
          <w:p w14:paraId="447899B9" w14:textId="2941FF9D" w:rsidR="008107EC" w:rsidRPr="00E903E9" w:rsidRDefault="008107EC" w:rsidP="008107EC">
            <w:pPr>
              <w:spacing w:after="160" w:line="259" w:lineRule="auto"/>
            </w:pPr>
            <w:r>
              <w:t>F</w:t>
            </w:r>
            <w:r w:rsidR="00775D54">
              <w:t>ive</w:t>
            </w:r>
            <w:r>
              <w:t xml:space="preserve"> Lecture Exams (</w:t>
            </w:r>
            <w:r w:rsidR="00107E42">
              <w:t>5</w:t>
            </w:r>
            <w:r>
              <w:t xml:space="preserve">0 points </w:t>
            </w:r>
            <w:r w:rsidR="00B55667">
              <w:t>each</w:t>
            </w:r>
            <w:r>
              <w:t>)</w:t>
            </w:r>
          </w:p>
        </w:tc>
        <w:tc>
          <w:tcPr>
            <w:tcW w:w="1975" w:type="dxa"/>
          </w:tcPr>
          <w:p w14:paraId="61AE2CD7" w14:textId="2174747E" w:rsidR="008107EC" w:rsidRPr="00E903E9" w:rsidRDefault="00107E42" w:rsidP="008107EC">
            <w:pPr>
              <w:spacing w:after="160" w:line="259" w:lineRule="auto"/>
            </w:pPr>
            <w:r>
              <w:t>25</w:t>
            </w:r>
            <w:r w:rsidR="008107EC">
              <w:t>0 points</w:t>
            </w:r>
          </w:p>
        </w:tc>
      </w:tr>
      <w:tr w:rsidR="008107EC" w:rsidRPr="00E903E9" w14:paraId="7CFEFC03" w14:textId="77777777" w:rsidTr="00744260">
        <w:trPr>
          <w:trHeight w:val="467"/>
        </w:trPr>
        <w:tc>
          <w:tcPr>
            <w:tcW w:w="2082" w:type="dxa"/>
          </w:tcPr>
          <w:p w14:paraId="49B1534C" w14:textId="5665BEBF" w:rsidR="008107EC" w:rsidRPr="00E903E9" w:rsidRDefault="008107EC" w:rsidP="008107EC">
            <w:r>
              <w:t>Final Exam</w:t>
            </w:r>
          </w:p>
        </w:tc>
        <w:tc>
          <w:tcPr>
            <w:tcW w:w="5293" w:type="dxa"/>
          </w:tcPr>
          <w:p w14:paraId="32D570E3" w14:textId="1853884B" w:rsidR="008107EC" w:rsidRPr="00E903E9" w:rsidRDefault="008107EC" w:rsidP="008107EC">
            <w:r>
              <w:t xml:space="preserve">Cumulative Examination </w:t>
            </w:r>
          </w:p>
        </w:tc>
        <w:tc>
          <w:tcPr>
            <w:tcW w:w="1975" w:type="dxa"/>
          </w:tcPr>
          <w:p w14:paraId="41588BFB" w14:textId="6FE31C5E" w:rsidR="008107EC" w:rsidRPr="00E903E9" w:rsidRDefault="00107E42" w:rsidP="008107EC">
            <w:r>
              <w:t>1</w:t>
            </w:r>
            <w:r w:rsidR="008107EC">
              <w:t>00 points</w:t>
            </w:r>
          </w:p>
        </w:tc>
      </w:tr>
      <w:tr w:rsidR="008107EC" w:rsidRPr="00E903E9" w14:paraId="0407B4E7" w14:textId="77777777" w:rsidTr="00210443">
        <w:trPr>
          <w:trHeight w:val="467"/>
        </w:trPr>
        <w:tc>
          <w:tcPr>
            <w:tcW w:w="2082" w:type="dxa"/>
          </w:tcPr>
          <w:p w14:paraId="5D170B81" w14:textId="6A51DB71" w:rsidR="008107EC" w:rsidRPr="00E903E9" w:rsidRDefault="008107EC" w:rsidP="008107EC">
            <w:pPr>
              <w:spacing w:after="160" w:line="259" w:lineRule="auto"/>
            </w:pPr>
            <w:r>
              <w:t>Quizzes</w:t>
            </w:r>
          </w:p>
        </w:tc>
        <w:tc>
          <w:tcPr>
            <w:tcW w:w="5293" w:type="dxa"/>
          </w:tcPr>
          <w:p w14:paraId="58213CFD" w14:textId="18F95914" w:rsidR="008107EC" w:rsidRPr="00E903E9" w:rsidRDefault="00CB2D3A" w:rsidP="008107EC">
            <w:pPr>
              <w:spacing w:after="160" w:line="259" w:lineRule="auto"/>
            </w:pPr>
            <w:r>
              <w:t>At Least One Per Chapter</w:t>
            </w:r>
            <w:r w:rsidR="008107EC">
              <w:t xml:space="preserve"> </w:t>
            </w:r>
          </w:p>
        </w:tc>
        <w:tc>
          <w:tcPr>
            <w:tcW w:w="1975" w:type="dxa"/>
          </w:tcPr>
          <w:p w14:paraId="0E2D89AF" w14:textId="4D7B9B6E" w:rsidR="008107EC" w:rsidRPr="00E903E9" w:rsidRDefault="00B55667" w:rsidP="008107EC">
            <w:pPr>
              <w:spacing w:after="160" w:line="259" w:lineRule="auto"/>
            </w:pPr>
            <w:r>
              <w:t>1</w:t>
            </w:r>
            <w:r w:rsidR="00C648A1">
              <w:t>0</w:t>
            </w:r>
            <w:r>
              <w:t>0</w:t>
            </w:r>
            <w:r w:rsidR="008107EC">
              <w:t xml:space="preserve"> points</w:t>
            </w:r>
          </w:p>
        </w:tc>
      </w:tr>
      <w:tr w:rsidR="00B55667" w:rsidRPr="00E903E9" w14:paraId="52A8A3EB" w14:textId="77777777" w:rsidTr="00210443">
        <w:trPr>
          <w:trHeight w:val="467"/>
        </w:trPr>
        <w:tc>
          <w:tcPr>
            <w:tcW w:w="2082" w:type="dxa"/>
          </w:tcPr>
          <w:p w14:paraId="3F212B15" w14:textId="77155BAE" w:rsidR="00B55667" w:rsidRDefault="00B55667" w:rsidP="008107EC">
            <w:r>
              <w:t>Mastering Biology Homework</w:t>
            </w:r>
          </w:p>
        </w:tc>
        <w:tc>
          <w:tcPr>
            <w:tcW w:w="5293" w:type="dxa"/>
          </w:tcPr>
          <w:p w14:paraId="767E8C2F" w14:textId="604B3524" w:rsidR="00B55667" w:rsidRDefault="00CB2D3A" w:rsidP="008107EC">
            <w:r>
              <w:t>One Attempt Allowed</w:t>
            </w:r>
          </w:p>
        </w:tc>
        <w:tc>
          <w:tcPr>
            <w:tcW w:w="1975" w:type="dxa"/>
          </w:tcPr>
          <w:p w14:paraId="6FD4D2D2" w14:textId="0BE47E89" w:rsidR="00B55667" w:rsidRDefault="00B55667" w:rsidP="008107EC">
            <w:r>
              <w:t>1</w:t>
            </w:r>
            <w:r w:rsidR="00C648A1">
              <w:t>5</w:t>
            </w:r>
            <w:r>
              <w:t>0 points</w:t>
            </w:r>
          </w:p>
        </w:tc>
      </w:tr>
      <w:tr w:rsidR="00C648A1" w:rsidRPr="00E903E9" w14:paraId="4BA5707C" w14:textId="77777777" w:rsidTr="00210443">
        <w:trPr>
          <w:trHeight w:val="467"/>
        </w:trPr>
        <w:tc>
          <w:tcPr>
            <w:tcW w:w="2082" w:type="dxa"/>
          </w:tcPr>
          <w:p w14:paraId="1198346F" w14:textId="701413B1" w:rsidR="00C648A1" w:rsidRDefault="00C648A1" w:rsidP="008107EC">
            <w:r>
              <w:t>Science in Modern Events Discussion Posts</w:t>
            </w:r>
          </w:p>
        </w:tc>
        <w:tc>
          <w:tcPr>
            <w:tcW w:w="5293" w:type="dxa"/>
          </w:tcPr>
          <w:p w14:paraId="4D445899" w14:textId="77777777" w:rsidR="00C648A1" w:rsidRDefault="00C648A1" w:rsidP="00CB2D3A">
            <w:r>
              <w:t>Evaluation and Discussion of Biology in Modern Day Events</w:t>
            </w:r>
          </w:p>
          <w:p w14:paraId="172050A8" w14:textId="5207C39E" w:rsidR="00C648A1" w:rsidRDefault="00C648A1" w:rsidP="008107EC">
            <w:r>
              <w:t xml:space="preserve">* Must post a discussion </w:t>
            </w:r>
            <w:r w:rsidRPr="00775D54">
              <w:rPr>
                <w:b/>
                <w:bCs/>
              </w:rPr>
              <w:t>and reply</w:t>
            </w:r>
            <w:r>
              <w:t xml:space="preserve"> to at least 1 colleague</w:t>
            </w:r>
          </w:p>
        </w:tc>
        <w:tc>
          <w:tcPr>
            <w:tcW w:w="1975" w:type="dxa"/>
          </w:tcPr>
          <w:p w14:paraId="4DC2F7B3" w14:textId="1379B8C5" w:rsidR="00C648A1" w:rsidRDefault="00C648A1" w:rsidP="008107EC">
            <w:r>
              <w:t>1</w:t>
            </w:r>
            <w:r w:rsidR="00A046BC">
              <w:t>5</w:t>
            </w:r>
            <w:r>
              <w:t>0 points</w:t>
            </w:r>
          </w:p>
        </w:tc>
      </w:tr>
      <w:tr w:rsidR="00C648A1" w:rsidRPr="00E903E9" w14:paraId="7F3FDE54" w14:textId="77777777" w:rsidTr="00744260">
        <w:trPr>
          <w:trHeight w:val="467"/>
        </w:trPr>
        <w:tc>
          <w:tcPr>
            <w:tcW w:w="2082" w:type="dxa"/>
          </w:tcPr>
          <w:p w14:paraId="36B3A97B" w14:textId="0C95E411" w:rsidR="00C648A1" w:rsidRPr="00E903E9" w:rsidRDefault="00C648A1" w:rsidP="008107EC"/>
        </w:tc>
        <w:tc>
          <w:tcPr>
            <w:tcW w:w="5293" w:type="dxa"/>
          </w:tcPr>
          <w:p w14:paraId="2579A9EE" w14:textId="5CE235BE" w:rsidR="00C648A1" w:rsidRPr="00E903E9" w:rsidRDefault="00C648A1" w:rsidP="008107EC">
            <w:r w:rsidRPr="00D046C2">
              <w:rPr>
                <w:b/>
              </w:rPr>
              <w:t>Total Points</w:t>
            </w:r>
          </w:p>
        </w:tc>
        <w:tc>
          <w:tcPr>
            <w:tcW w:w="1975" w:type="dxa"/>
          </w:tcPr>
          <w:p w14:paraId="4778C58F" w14:textId="431E5FF8" w:rsidR="00C648A1" w:rsidRPr="00E903E9" w:rsidRDefault="00A046BC" w:rsidP="008107EC">
            <w:r>
              <w:rPr>
                <w:b/>
                <w:bCs/>
              </w:rPr>
              <w:t>75</w:t>
            </w:r>
            <w:r w:rsidR="00C648A1" w:rsidRPr="005A5025">
              <w:rPr>
                <w:b/>
                <w:bCs/>
              </w:rPr>
              <w:t>0</w:t>
            </w:r>
          </w:p>
        </w:tc>
      </w:tr>
      <w:tr w:rsidR="00C648A1" w:rsidRPr="00E903E9" w14:paraId="0C6BD312" w14:textId="77777777" w:rsidTr="00744260">
        <w:trPr>
          <w:trHeight w:val="467"/>
        </w:trPr>
        <w:tc>
          <w:tcPr>
            <w:tcW w:w="2082" w:type="dxa"/>
          </w:tcPr>
          <w:p w14:paraId="5041457C" w14:textId="3FA1F834" w:rsidR="00C648A1" w:rsidRDefault="00C648A1" w:rsidP="008107EC"/>
        </w:tc>
        <w:tc>
          <w:tcPr>
            <w:tcW w:w="5293" w:type="dxa"/>
          </w:tcPr>
          <w:p w14:paraId="73138162" w14:textId="6C52326E" w:rsidR="00C648A1" w:rsidRDefault="00C648A1" w:rsidP="008107EC"/>
        </w:tc>
        <w:tc>
          <w:tcPr>
            <w:tcW w:w="1975" w:type="dxa"/>
          </w:tcPr>
          <w:p w14:paraId="4E57768D" w14:textId="28658486" w:rsidR="00C648A1" w:rsidRDefault="00C648A1" w:rsidP="008107EC"/>
        </w:tc>
      </w:tr>
      <w:tr w:rsidR="00C648A1" w:rsidRPr="00E903E9" w14:paraId="4072A73E" w14:textId="77777777" w:rsidTr="00210443">
        <w:trPr>
          <w:trHeight w:val="422"/>
        </w:trPr>
        <w:tc>
          <w:tcPr>
            <w:tcW w:w="2082" w:type="dxa"/>
          </w:tcPr>
          <w:p w14:paraId="1F8D16D5" w14:textId="5ED8E124" w:rsidR="00C648A1" w:rsidRPr="00E903E9" w:rsidRDefault="00C648A1" w:rsidP="008107EC">
            <w:pPr>
              <w:spacing w:after="160" w:line="259" w:lineRule="auto"/>
            </w:pPr>
          </w:p>
        </w:tc>
        <w:tc>
          <w:tcPr>
            <w:tcW w:w="5293" w:type="dxa"/>
          </w:tcPr>
          <w:p w14:paraId="02B1B330" w14:textId="09AD8CAC" w:rsidR="00C648A1" w:rsidRPr="00E903E9" w:rsidRDefault="00C648A1" w:rsidP="005A5025">
            <w:pPr>
              <w:spacing w:after="160" w:line="259" w:lineRule="auto"/>
              <w:jc w:val="right"/>
            </w:pPr>
          </w:p>
        </w:tc>
        <w:tc>
          <w:tcPr>
            <w:tcW w:w="1975" w:type="dxa"/>
          </w:tcPr>
          <w:p w14:paraId="7633E8B0" w14:textId="61FA4D57" w:rsidR="00C648A1" w:rsidRPr="005A5025" w:rsidRDefault="00C648A1" w:rsidP="008107EC">
            <w:pPr>
              <w:spacing w:after="160" w:line="259" w:lineRule="auto"/>
              <w:rPr>
                <w:b/>
                <w:bCs/>
              </w:rPr>
            </w:pPr>
          </w:p>
        </w:tc>
      </w:tr>
      <w:tr w:rsidR="00C648A1" w:rsidRPr="00E903E9" w14:paraId="7B1025E8" w14:textId="77777777" w:rsidTr="00744260">
        <w:trPr>
          <w:trHeight w:val="422"/>
        </w:trPr>
        <w:tc>
          <w:tcPr>
            <w:tcW w:w="2082" w:type="dxa"/>
          </w:tcPr>
          <w:p w14:paraId="0986D74F" w14:textId="5CD3A33F" w:rsidR="00C648A1" w:rsidRPr="00E903E9" w:rsidRDefault="00C648A1" w:rsidP="008107EC"/>
        </w:tc>
        <w:tc>
          <w:tcPr>
            <w:tcW w:w="5293" w:type="dxa"/>
          </w:tcPr>
          <w:p w14:paraId="14FEA6C0" w14:textId="553D8B48" w:rsidR="00C648A1" w:rsidRPr="00D046C2" w:rsidRDefault="00C648A1" w:rsidP="008107EC">
            <w:pPr>
              <w:jc w:val="right"/>
              <w:rPr>
                <w:b/>
              </w:rPr>
            </w:pPr>
          </w:p>
        </w:tc>
        <w:tc>
          <w:tcPr>
            <w:tcW w:w="1975" w:type="dxa"/>
          </w:tcPr>
          <w:p w14:paraId="084FDE4F" w14:textId="6EBE7CFB" w:rsidR="00C648A1" w:rsidRPr="00D046C2" w:rsidRDefault="00C648A1" w:rsidP="008107EC">
            <w:pPr>
              <w:rPr>
                <w:b/>
              </w:rPr>
            </w:pPr>
          </w:p>
        </w:tc>
      </w:tr>
      <w:tr w:rsidR="00C648A1" w:rsidRPr="00E903E9" w14:paraId="5240E6C6" w14:textId="77777777" w:rsidTr="008107EC">
        <w:trPr>
          <w:trHeight w:val="58"/>
        </w:trPr>
        <w:tc>
          <w:tcPr>
            <w:tcW w:w="2082" w:type="dxa"/>
          </w:tcPr>
          <w:p w14:paraId="358B31BD" w14:textId="77777777" w:rsidR="00C648A1" w:rsidRPr="00E903E9" w:rsidRDefault="00C648A1" w:rsidP="008107EC"/>
        </w:tc>
        <w:tc>
          <w:tcPr>
            <w:tcW w:w="5293" w:type="dxa"/>
          </w:tcPr>
          <w:p w14:paraId="37FFEE43" w14:textId="4D610736" w:rsidR="00C648A1" w:rsidRPr="00E903E9" w:rsidRDefault="00C648A1" w:rsidP="008107EC">
            <w:pPr>
              <w:spacing w:after="160" w:line="259" w:lineRule="auto"/>
              <w:jc w:val="right"/>
            </w:pPr>
          </w:p>
        </w:tc>
        <w:tc>
          <w:tcPr>
            <w:tcW w:w="1975" w:type="dxa"/>
          </w:tcPr>
          <w:p w14:paraId="70644891" w14:textId="2C156F71" w:rsidR="00C648A1" w:rsidRPr="00E903E9" w:rsidRDefault="00C648A1" w:rsidP="008107EC">
            <w:pPr>
              <w:spacing w:after="160" w:line="259" w:lineRule="auto"/>
            </w:pPr>
          </w:p>
        </w:tc>
      </w:tr>
    </w:tbl>
    <w:p w14:paraId="779D0B54" w14:textId="13675CA3" w:rsidR="009E1605" w:rsidRDefault="009E1605" w:rsidP="00AF3380">
      <w:pPr>
        <w:rPr>
          <w:b/>
        </w:rPr>
      </w:pPr>
    </w:p>
    <w:p w14:paraId="7F59977A" w14:textId="77777777" w:rsidR="00E9586F" w:rsidRPr="009E1605" w:rsidRDefault="00E9586F" w:rsidP="00AF3380">
      <w:pPr>
        <w:rPr>
          <w:b/>
        </w:rPr>
      </w:pPr>
    </w:p>
    <w:p w14:paraId="01A284D2" w14:textId="10EECAD1" w:rsidR="00AF3380" w:rsidRPr="00E9586F" w:rsidRDefault="00AF3380" w:rsidP="00E9586F">
      <w:pPr>
        <w:pStyle w:val="Heading2"/>
        <w:rPr>
          <w:b/>
          <w:bCs/>
        </w:rPr>
      </w:pPr>
      <w:r w:rsidRPr="00E9586F">
        <w:rPr>
          <w:b/>
          <w:bCs/>
        </w:rPr>
        <w:t>L</w:t>
      </w:r>
      <w:r w:rsidR="00195EC3" w:rsidRPr="00E9586F">
        <w:rPr>
          <w:b/>
          <w:bCs/>
        </w:rPr>
        <w:t>ate Work/Extensions</w:t>
      </w:r>
    </w:p>
    <w:p w14:paraId="43B95307" w14:textId="45A64355" w:rsidR="00AF3380" w:rsidRPr="00B90AB0" w:rsidRDefault="0024615F" w:rsidP="00195EC3">
      <w:pPr>
        <w:rPr>
          <w:b/>
          <w:bCs/>
        </w:rPr>
      </w:pPr>
      <w:r w:rsidRPr="00846DDB">
        <w:rPr>
          <w:b/>
          <w:bCs/>
        </w:rPr>
        <w:t>NO MAKE-UP QUIZZES WILL BE GIVEN</w:t>
      </w:r>
      <w:r w:rsidR="005A5025">
        <w:rPr>
          <w:b/>
          <w:bCs/>
        </w:rPr>
        <w:t xml:space="preserve">.  </w:t>
      </w:r>
      <w:r w:rsidR="00195EC3" w:rsidRPr="0024615F">
        <w:rPr>
          <w:b/>
          <w:bCs/>
        </w:rPr>
        <w:t>Make-up labs WILL NOT be offered</w:t>
      </w:r>
      <w:r w:rsidR="00157D01">
        <w:rPr>
          <w:b/>
          <w:bCs/>
        </w:rPr>
        <w:t xml:space="preserve">.  No Discussion Posts will be accepted beyond the deadline.  </w:t>
      </w:r>
      <w:r w:rsidR="00AF3380">
        <w:t>If you</w:t>
      </w:r>
      <w:r w:rsidR="00195EC3">
        <w:t xml:space="preserve"> </w:t>
      </w:r>
      <w:r w:rsidR="00AF3380">
        <w:t>miss a given due date</w:t>
      </w:r>
      <w:r w:rsidR="0068499D">
        <w:t xml:space="preserve"> </w:t>
      </w:r>
      <w:r w:rsidR="00486A29">
        <w:t>because of extenuating circumstances</w:t>
      </w:r>
      <w:r w:rsidR="00AF3380">
        <w:t xml:space="preserve">, you can still </w:t>
      </w:r>
      <w:r w:rsidR="00157D01">
        <w:t>complete a</w:t>
      </w:r>
      <w:r w:rsidR="00AF3380">
        <w:t xml:space="preserve"> lecture or lab assignment </w:t>
      </w:r>
      <w:r w:rsidR="00AF3380" w:rsidRPr="0024615F">
        <w:rPr>
          <w:u w:val="single"/>
        </w:rPr>
        <w:t>for a 10% reduction in</w:t>
      </w:r>
      <w:r w:rsidR="00195EC3" w:rsidRPr="0024615F">
        <w:rPr>
          <w:u w:val="single"/>
        </w:rPr>
        <w:t xml:space="preserve"> </w:t>
      </w:r>
      <w:r w:rsidR="00AF3380" w:rsidRPr="0024615F">
        <w:rPr>
          <w:u w:val="single"/>
        </w:rPr>
        <w:t xml:space="preserve">grade </w:t>
      </w:r>
      <w:r w:rsidR="00157D01">
        <w:rPr>
          <w:u w:val="single"/>
        </w:rPr>
        <w:t>each day it is late</w:t>
      </w:r>
      <w:r w:rsidR="00AF3380">
        <w:t xml:space="preserve">. </w:t>
      </w:r>
      <w:r w:rsidR="00AF3380" w:rsidRPr="00B90AB0">
        <w:rPr>
          <w:b/>
          <w:bCs/>
        </w:rPr>
        <w:t xml:space="preserve">If you </w:t>
      </w:r>
      <w:r w:rsidR="00195EC3" w:rsidRPr="00B90AB0">
        <w:rPr>
          <w:b/>
          <w:bCs/>
        </w:rPr>
        <w:t>miss an exam</w:t>
      </w:r>
      <w:r w:rsidR="006F4AAA" w:rsidRPr="00B90AB0">
        <w:rPr>
          <w:b/>
          <w:bCs/>
        </w:rPr>
        <w:t xml:space="preserve"> due to extenuating cir</w:t>
      </w:r>
      <w:r w:rsidR="00371029" w:rsidRPr="00B90AB0">
        <w:rPr>
          <w:b/>
          <w:bCs/>
        </w:rPr>
        <w:t>cumstances</w:t>
      </w:r>
      <w:r w:rsidR="00195EC3" w:rsidRPr="00B90AB0">
        <w:rPr>
          <w:b/>
          <w:bCs/>
        </w:rPr>
        <w:t xml:space="preserve">, a 10% reduction in grade per meeting will deducted from your exam grade.  </w:t>
      </w:r>
    </w:p>
    <w:p w14:paraId="14BF8BA8" w14:textId="6779CC6E" w:rsidR="00AF3380" w:rsidRDefault="00AF3380" w:rsidP="008459A2">
      <w:pPr>
        <w:spacing w:after="0"/>
      </w:pPr>
    </w:p>
    <w:p w14:paraId="7724C588" w14:textId="77777777" w:rsidR="00AF3380" w:rsidRPr="00E9586F" w:rsidRDefault="00AF3380" w:rsidP="00E9586F">
      <w:pPr>
        <w:pStyle w:val="Heading1"/>
        <w:rPr>
          <w:b/>
          <w:bCs/>
        </w:rPr>
      </w:pPr>
      <w:r w:rsidRPr="00E9586F">
        <w:rPr>
          <w:b/>
          <w:bCs/>
        </w:rPr>
        <w:lastRenderedPageBreak/>
        <w:t>SUPPORT SERVICES</w:t>
      </w:r>
    </w:p>
    <w:p w14:paraId="4D5A4940" w14:textId="77777777" w:rsidR="00734004" w:rsidRDefault="00486306" w:rsidP="007167C7">
      <w:pPr>
        <w:spacing w:after="0"/>
      </w:pPr>
      <w:r>
        <w:t xml:space="preserve">Student questions can be fielded in “First Stop” in the </w:t>
      </w:r>
      <w:proofErr w:type="spellStart"/>
      <w:r>
        <w:t>UnionWest</w:t>
      </w:r>
      <w:proofErr w:type="spellEnd"/>
      <w:r>
        <w:t xml:space="preserve"> Building.  </w:t>
      </w:r>
      <w:r w:rsidR="007E7510">
        <w:t xml:space="preserve">The Downtown campus Learning Support Center (LSC) </w:t>
      </w:r>
      <w:r w:rsidR="00F15488">
        <w:t>is comprised of two areas: Tutoring Center (DPAC 330) and the Writing Center (DPAC 320)</w:t>
      </w:r>
      <w:r w:rsidR="0072423A">
        <w:t>.</w:t>
      </w:r>
      <w:r w:rsidR="009A60EB">
        <w:t xml:space="preserve">  The hours of operation are as </w:t>
      </w:r>
      <w:r w:rsidR="00734004">
        <w:t>follows</w:t>
      </w:r>
    </w:p>
    <w:p w14:paraId="06CFC8CD" w14:textId="639FD3CE" w:rsidR="00496A01" w:rsidRPr="00496A01" w:rsidRDefault="00496A01" w:rsidP="00496A01">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Monday – Thursday: 9 am – 9 pm</w:t>
      </w:r>
    </w:p>
    <w:p w14:paraId="058D7AF4" w14:textId="15383015" w:rsidR="00496A01" w:rsidRPr="00DC44AC" w:rsidRDefault="00496A01" w:rsidP="00496A01">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xml:space="preserve">Friday: </w:t>
      </w:r>
      <w:r w:rsidR="00DC44AC">
        <w:rPr>
          <w:rFonts w:ascii="Arial" w:hAnsi="Arial" w:cs="Arial"/>
          <w:color w:val="201F1E"/>
          <w:sz w:val="22"/>
          <w:szCs w:val="22"/>
          <w:bdr w:val="none" w:sz="0" w:space="0" w:color="auto" w:frame="1"/>
        </w:rPr>
        <w:t>9 am – 3 pm</w:t>
      </w:r>
    </w:p>
    <w:p w14:paraId="27995D69" w14:textId="0801B291" w:rsidR="00DC44AC" w:rsidRDefault="00DC44AC" w:rsidP="00496A01">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Sunda</w:t>
      </w:r>
      <w:r w:rsidR="0093277B">
        <w:rPr>
          <w:rFonts w:ascii="Arial" w:hAnsi="Arial" w:cs="Arial"/>
          <w:color w:val="201F1E"/>
          <w:sz w:val="22"/>
          <w:szCs w:val="22"/>
          <w:bdr w:val="none" w:sz="0" w:space="0" w:color="auto" w:frame="1"/>
        </w:rPr>
        <w:t>y</w:t>
      </w:r>
      <w:r>
        <w:rPr>
          <w:rFonts w:ascii="Arial" w:hAnsi="Arial" w:cs="Arial"/>
          <w:color w:val="201F1E"/>
          <w:sz w:val="22"/>
          <w:szCs w:val="22"/>
          <w:bdr w:val="none" w:sz="0" w:space="0" w:color="auto" w:frame="1"/>
        </w:rPr>
        <w:t xml:space="preserve">: 1 pm – 5 </w:t>
      </w:r>
      <w:r w:rsidR="0093277B">
        <w:rPr>
          <w:rFonts w:ascii="Arial" w:hAnsi="Arial" w:cs="Arial"/>
          <w:color w:val="201F1E"/>
          <w:sz w:val="22"/>
          <w:szCs w:val="22"/>
          <w:bdr w:val="none" w:sz="0" w:space="0" w:color="auto" w:frame="1"/>
        </w:rPr>
        <w:t>pm</w:t>
      </w:r>
    </w:p>
    <w:p w14:paraId="26CB1BF4" w14:textId="77777777" w:rsidR="00A7378A" w:rsidRDefault="00A7378A" w:rsidP="00AF3380">
      <w:pPr>
        <w:rPr>
          <w:b/>
        </w:rPr>
      </w:pPr>
    </w:p>
    <w:p w14:paraId="4720982B" w14:textId="0E6495A6" w:rsidR="00AF3380" w:rsidRPr="00E9586F" w:rsidRDefault="00CC62B2" w:rsidP="00E9586F">
      <w:pPr>
        <w:pStyle w:val="Heading2"/>
        <w:rPr>
          <w:b/>
          <w:bCs/>
        </w:rPr>
      </w:pPr>
      <w:r w:rsidRPr="00E9586F">
        <w:rPr>
          <w:b/>
          <w:bCs/>
        </w:rPr>
        <w:t xml:space="preserve">GENERAL </w:t>
      </w:r>
      <w:r w:rsidR="00AF3380" w:rsidRPr="00E9586F">
        <w:rPr>
          <w:b/>
          <w:bCs/>
        </w:rPr>
        <w:t>STUDY AND CLASSROOM MANAGEMENT TIPS</w:t>
      </w:r>
    </w:p>
    <w:p w14:paraId="487A83AF" w14:textId="1FA4728E" w:rsidR="00AF3380" w:rsidRDefault="00AF3380" w:rsidP="0005768B">
      <w:pPr>
        <w:pStyle w:val="ListParagraph"/>
        <w:numPr>
          <w:ilvl w:val="0"/>
          <w:numId w:val="2"/>
        </w:numPr>
        <w:spacing w:after="0"/>
      </w:pPr>
      <w:r>
        <w:t>Don’t be tardy to class and do attend class daily. Students who follow this won’t miss</w:t>
      </w:r>
    </w:p>
    <w:p w14:paraId="1F1AB727" w14:textId="77777777" w:rsidR="00AF3380" w:rsidRDefault="00AF3380" w:rsidP="0005768B">
      <w:pPr>
        <w:spacing w:after="0"/>
      </w:pPr>
      <w:r>
        <w:t>important information and the introduction to each lecture, which is important to understand the</w:t>
      </w:r>
    </w:p>
    <w:p w14:paraId="5EF12031" w14:textId="77777777" w:rsidR="00AF3380" w:rsidRDefault="00AF3380" w:rsidP="0005768B">
      <w:pPr>
        <w:spacing w:after="0"/>
      </w:pPr>
      <w:r>
        <w:t>purpose of each lecture.</w:t>
      </w:r>
    </w:p>
    <w:p w14:paraId="636CED83" w14:textId="1D09D697" w:rsidR="00AF3380" w:rsidRDefault="00AF3380" w:rsidP="0005768B">
      <w:pPr>
        <w:pStyle w:val="ListParagraph"/>
        <w:numPr>
          <w:ilvl w:val="0"/>
          <w:numId w:val="2"/>
        </w:numPr>
        <w:spacing w:after="0"/>
      </w:pPr>
      <w:r>
        <w:t>Prepare for class and allow plenty of time to study every day. Learning is an action verb!!</w:t>
      </w:r>
    </w:p>
    <w:p w14:paraId="64E0A224" w14:textId="77777777" w:rsidR="00AF3380" w:rsidRDefault="00AF3380" w:rsidP="0005768B">
      <w:pPr>
        <w:spacing w:after="0"/>
      </w:pPr>
      <w:r>
        <w:t>Most students need to do more than just sit through lectures and re-read their notes. Plan on</w:t>
      </w:r>
    </w:p>
    <w:p w14:paraId="18B919F8" w14:textId="77777777" w:rsidR="00AF3380" w:rsidRDefault="00AF3380" w:rsidP="0005768B">
      <w:pPr>
        <w:spacing w:after="0"/>
      </w:pPr>
      <w:r>
        <w:t>spending 1-2 hours of time EVERY DAY actively writing or discussing concepts to make them a</w:t>
      </w:r>
    </w:p>
    <w:p w14:paraId="1025FF3C" w14:textId="77777777" w:rsidR="00AF3380" w:rsidRDefault="00AF3380" w:rsidP="0005768B">
      <w:pPr>
        <w:spacing w:after="0"/>
      </w:pPr>
      <w:r>
        <w:t xml:space="preserve">part of your memory. Use the words you learn </w:t>
      </w:r>
      <w:proofErr w:type="gramStart"/>
      <w:r>
        <w:t>often,</w:t>
      </w:r>
      <w:proofErr w:type="gramEnd"/>
      <w:r>
        <w:t xml:space="preserve"> they will sink in better.</w:t>
      </w:r>
    </w:p>
    <w:p w14:paraId="1CBD66DB" w14:textId="2E0AA052" w:rsidR="00AF3380" w:rsidRDefault="00AF3380" w:rsidP="0005768B">
      <w:pPr>
        <w:pStyle w:val="ListParagraph"/>
        <w:numPr>
          <w:ilvl w:val="0"/>
          <w:numId w:val="2"/>
        </w:numPr>
        <w:spacing w:after="0"/>
      </w:pPr>
      <w:r>
        <w:t>Recopy your notes soon after the lecture and audio record lectures to refresh your memory</w:t>
      </w:r>
    </w:p>
    <w:p w14:paraId="291FB308" w14:textId="77777777" w:rsidR="00AF3380" w:rsidRDefault="00AF3380" w:rsidP="0005768B">
      <w:pPr>
        <w:spacing w:after="0"/>
      </w:pPr>
      <w:r>
        <w:t>when you rewrite your notes.</w:t>
      </w:r>
    </w:p>
    <w:p w14:paraId="4023FAB8" w14:textId="3C3C5728" w:rsidR="00AF3380" w:rsidRDefault="00AF3380" w:rsidP="0005768B">
      <w:pPr>
        <w:pStyle w:val="ListParagraph"/>
        <w:numPr>
          <w:ilvl w:val="0"/>
          <w:numId w:val="2"/>
        </w:numPr>
        <w:spacing w:after="0"/>
      </w:pPr>
      <w:r>
        <w:t>Make a lab journal when you get home to review everything you did, used, and saw and explain</w:t>
      </w:r>
    </w:p>
    <w:p w14:paraId="6B5EE95B" w14:textId="4B8C9691" w:rsidR="00AF3380" w:rsidRDefault="00AF3380" w:rsidP="0005768B">
      <w:pPr>
        <w:spacing w:after="0"/>
      </w:pPr>
      <w:r>
        <w:t xml:space="preserve">what you saw in the lab to refresh your memory when studying for the lab practical exams. </w:t>
      </w:r>
    </w:p>
    <w:p w14:paraId="332B329C" w14:textId="30B6B2D5" w:rsidR="00AF3380" w:rsidRDefault="00AF3380" w:rsidP="0005768B">
      <w:pPr>
        <w:pStyle w:val="ListParagraph"/>
        <w:numPr>
          <w:ilvl w:val="0"/>
          <w:numId w:val="2"/>
        </w:numPr>
        <w:spacing w:after="0"/>
      </w:pPr>
      <w:r>
        <w:t>Use flash cards with questions you make up from the lecture and lab with answers on the back.</w:t>
      </w:r>
    </w:p>
    <w:p w14:paraId="1B41498A" w14:textId="3C6EB28C" w:rsidR="00AF3380" w:rsidRDefault="00AF3380" w:rsidP="0005768B">
      <w:pPr>
        <w:pStyle w:val="ListParagraph"/>
        <w:numPr>
          <w:ilvl w:val="0"/>
          <w:numId w:val="2"/>
        </w:numPr>
        <w:spacing w:after="0"/>
      </w:pPr>
      <w:r>
        <w:t>Use mnemonic devi</w:t>
      </w:r>
      <w:r w:rsidR="00CC62B2">
        <w:t>c</w:t>
      </w:r>
      <w:r>
        <w:t>es and other games to remember concepts. Go to Google images and</w:t>
      </w:r>
    </w:p>
    <w:p w14:paraId="32AEF5D2" w14:textId="7113F1E5" w:rsidR="00AF3380" w:rsidRDefault="00AF3380" w:rsidP="0005768B">
      <w:pPr>
        <w:pStyle w:val="ListParagraph"/>
        <w:numPr>
          <w:ilvl w:val="0"/>
          <w:numId w:val="2"/>
        </w:numPr>
        <w:spacing w:after="0"/>
      </w:pPr>
      <w:r>
        <w:t>YouTube for additional pictures and videos to clarify concepts.</w:t>
      </w:r>
    </w:p>
    <w:p w14:paraId="7D194616" w14:textId="05AB1727" w:rsidR="00AF3380" w:rsidRPr="0005768B" w:rsidRDefault="00AF3380" w:rsidP="0005768B">
      <w:pPr>
        <w:pStyle w:val="ListParagraph"/>
        <w:numPr>
          <w:ilvl w:val="0"/>
          <w:numId w:val="2"/>
        </w:numPr>
        <w:spacing w:after="0"/>
        <w:rPr>
          <w:b/>
          <w:u w:val="single"/>
        </w:rPr>
      </w:pPr>
      <w:r>
        <w:t xml:space="preserve">Make lists of confusing topics from your studying and ask questions. </w:t>
      </w:r>
      <w:r w:rsidRPr="0005768B">
        <w:rPr>
          <w:b/>
          <w:u w:val="single"/>
        </w:rPr>
        <w:t>Take advantage of the</w:t>
      </w:r>
    </w:p>
    <w:p w14:paraId="4DA2C12A" w14:textId="77777777" w:rsidR="00AF3380" w:rsidRDefault="00AF3380" w:rsidP="0005768B">
      <w:pPr>
        <w:spacing w:after="0"/>
      </w:pPr>
      <w:r w:rsidRPr="0005768B">
        <w:rPr>
          <w:b/>
          <w:u w:val="single"/>
        </w:rPr>
        <w:t>professor’s office hours.</w:t>
      </w:r>
    </w:p>
    <w:p w14:paraId="77D935CE" w14:textId="2E61EA05" w:rsidR="00AF3380" w:rsidRDefault="00AF3380" w:rsidP="0005768B">
      <w:pPr>
        <w:pStyle w:val="ListParagraph"/>
        <w:numPr>
          <w:ilvl w:val="0"/>
          <w:numId w:val="2"/>
        </w:numPr>
        <w:spacing w:after="0"/>
      </w:pPr>
      <w:r>
        <w:t xml:space="preserve">When you have studied sufficiently, JOIN A STUDY </w:t>
      </w:r>
      <w:proofErr w:type="gramStart"/>
      <w:r>
        <w:t>GROUP</w:t>
      </w:r>
      <w:proofErr w:type="gramEnd"/>
      <w:r>
        <w:t xml:space="preserve"> and predict what questions the</w:t>
      </w:r>
    </w:p>
    <w:p w14:paraId="62F21FF6" w14:textId="77777777" w:rsidR="00AF3380" w:rsidRDefault="00AF3380" w:rsidP="0005768B">
      <w:pPr>
        <w:spacing w:after="0"/>
      </w:pPr>
      <w:r>
        <w:t>professor could ask on the test.</w:t>
      </w:r>
    </w:p>
    <w:p w14:paraId="7DC11195" w14:textId="09C401F8" w:rsidR="00AF3380" w:rsidRDefault="00AF3380" w:rsidP="0005768B">
      <w:pPr>
        <w:pStyle w:val="ListParagraph"/>
        <w:numPr>
          <w:ilvl w:val="0"/>
          <w:numId w:val="2"/>
        </w:numPr>
        <w:spacing w:after="0"/>
      </w:pPr>
      <w:r>
        <w:t>Get the telephone number of one or more colleagues in case you are absent from a class.</w:t>
      </w:r>
    </w:p>
    <w:p w14:paraId="3F8C468F" w14:textId="77777777" w:rsidR="0005768B" w:rsidRDefault="0005768B" w:rsidP="0005768B">
      <w:pPr>
        <w:pStyle w:val="ListParagraph"/>
        <w:spacing w:after="0"/>
      </w:pPr>
    </w:p>
    <w:p w14:paraId="3B1C8203" w14:textId="77777777" w:rsidR="0005768B" w:rsidRDefault="0005768B" w:rsidP="00E90362">
      <w:pPr>
        <w:spacing w:after="0"/>
      </w:pPr>
    </w:p>
    <w:p w14:paraId="72FEA5DB" w14:textId="77777777" w:rsidR="00AF3380" w:rsidRPr="00762ACA" w:rsidRDefault="00AF3380" w:rsidP="00762ACA">
      <w:pPr>
        <w:pStyle w:val="Heading1"/>
        <w:rPr>
          <w:b/>
          <w:bCs/>
        </w:rPr>
      </w:pPr>
      <w:r w:rsidRPr="00762ACA">
        <w:rPr>
          <w:b/>
          <w:bCs/>
        </w:rPr>
        <w:t>DISCLAIMER</w:t>
      </w:r>
    </w:p>
    <w:p w14:paraId="2E2DC72F" w14:textId="77777777" w:rsidR="00AF3380" w:rsidRDefault="00AF3380" w:rsidP="0005768B">
      <w:pPr>
        <w:spacing w:after="0"/>
      </w:pPr>
      <w:r>
        <w:t>This is an outline of course policies and procedures. The professor may change these policies as</w:t>
      </w:r>
    </w:p>
    <w:p w14:paraId="2D3F1D08" w14:textId="77777777" w:rsidR="00AF3380" w:rsidRDefault="00AF3380" w:rsidP="0005768B">
      <w:pPr>
        <w:spacing w:after="0"/>
      </w:pPr>
      <w:r>
        <w:t>he sees fit. If so, I will inform you in class of those changes. Any changes made to the course</w:t>
      </w:r>
    </w:p>
    <w:p w14:paraId="69499644" w14:textId="77777777" w:rsidR="00AF3380" w:rsidRDefault="00AF3380" w:rsidP="0005768B">
      <w:pPr>
        <w:spacing w:after="0"/>
      </w:pPr>
      <w:r>
        <w:t>and/or its schedule of topics and assessments are your responsibility to know. Your continued</w:t>
      </w:r>
    </w:p>
    <w:p w14:paraId="4716B127" w14:textId="77777777" w:rsidR="00AF3380" w:rsidRDefault="00AF3380" w:rsidP="0005768B">
      <w:pPr>
        <w:spacing w:after="0"/>
      </w:pPr>
      <w:r>
        <w:t>participation in this course after the add-drop period constitutes an agreement with and an</w:t>
      </w:r>
    </w:p>
    <w:p w14:paraId="0F14B8FC" w14:textId="0150FE68" w:rsidR="006C35DD" w:rsidRDefault="00AF3380" w:rsidP="0005768B">
      <w:pPr>
        <w:spacing w:after="0"/>
      </w:pPr>
      <w:r>
        <w:t>acceptance of the conditions presented within this syllabus.</w:t>
      </w:r>
      <w:r w:rsidR="001C5355">
        <w:t xml:space="preserve"> </w:t>
      </w:r>
    </w:p>
    <w:p w14:paraId="1B3C96FA" w14:textId="7E78BB53" w:rsidR="00842412" w:rsidRDefault="00842412" w:rsidP="0005768B">
      <w:pPr>
        <w:spacing w:after="0"/>
      </w:pPr>
    </w:p>
    <w:p w14:paraId="78B767EE" w14:textId="2F1B18F6" w:rsidR="00842412" w:rsidRDefault="00842412" w:rsidP="0005768B">
      <w:pPr>
        <w:spacing w:after="0"/>
      </w:pPr>
    </w:p>
    <w:p w14:paraId="3D9966D1" w14:textId="410A2469" w:rsidR="00842412" w:rsidRDefault="00842412" w:rsidP="0005768B">
      <w:pPr>
        <w:spacing w:after="0"/>
      </w:pPr>
    </w:p>
    <w:p w14:paraId="3D23AABC" w14:textId="1C59B8EE" w:rsidR="00842412" w:rsidRDefault="00842412" w:rsidP="0005768B">
      <w:pPr>
        <w:spacing w:after="0"/>
      </w:pPr>
    </w:p>
    <w:p w14:paraId="391832A4" w14:textId="705B8F8C" w:rsidR="00842412" w:rsidRDefault="00842412" w:rsidP="0005768B">
      <w:pPr>
        <w:spacing w:after="0"/>
      </w:pPr>
    </w:p>
    <w:p w14:paraId="039EE320" w14:textId="77777777" w:rsidR="00842412" w:rsidRDefault="00842412" w:rsidP="0005768B">
      <w:pPr>
        <w:spacing w:after="0"/>
      </w:pPr>
    </w:p>
    <w:p w14:paraId="6891957D" w14:textId="6F2243A3" w:rsidR="006C35DD" w:rsidRPr="00762ACA" w:rsidRDefault="006C35DD" w:rsidP="00762ACA">
      <w:pPr>
        <w:pStyle w:val="Heading1"/>
        <w:jc w:val="center"/>
        <w:rPr>
          <w:b/>
          <w:bCs/>
        </w:rPr>
      </w:pPr>
      <w:r w:rsidRPr="00762ACA">
        <w:rPr>
          <w:b/>
          <w:bCs/>
        </w:rPr>
        <w:lastRenderedPageBreak/>
        <w:t>Tentative Course Schedule</w:t>
      </w:r>
    </w:p>
    <w:tbl>
      <w:tblPr>
        <w:tblStyle w:val="PlainTable1"/>
        <w:tblW w:w="0" w:type="auto"/>
        <w:tblLook w:val="04A0" w:firstRow="1" w:lastRow="0" w:firstColumn="1" w:lastColumn="0" w:noHBand="0" w:noVBand="1"/>
        <w:tblCaption w:val="Weekly Schedule"/>
      </w:tblPr>
      <w:tblGrid>
        <w:gridCol w:w="3116"/>
        <w:gridCol w:w="3117"/>
        <w:gridCol w:w="3117"/>
      </w:tblGrid>
      <w:tr w:rsidR="006C35DD" w14:paraId="7928F0A5"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26110DEA" w14:textId="5AAB8756" w:rsidR="006C35DD" w:rsidRPr="000C6A03" w:rsidRDefault="006C35DD" w:rsidP="006C35DD">
            <w:pPr>
              <w:jc w:val="center"/>
              <w:rPr>
                <w:bCs w:val="0"/>
              </w:rPr>
            </w:pPr>
            <w:r w:rsidRPr="000C6A03">
              <w:rPr>
                <w:bCs w:val="0"/>
              </w:rPr>
              <w:t>Week</w:t>
            </w:r>
          </w:p>
        </w:tc>
        <w:tc>
          <w:tcPr>
            <w:tcW w:w="3117" w:type="dxa"/>
          </w:tcPr>
          <w:p w14:paraId="774F8A38" w14:textId="070491BB" w:rsidR="006C35DD" w:rsidRPr="000C6A03" w:rsidRDefault="006C35DD" w:rsidP="006C35DD">
            <w:pPr>
              <w:jc w:val="center"/>
              <w:cnfStyle w:val="100000000000" w:firstRow="1" w:lastRow="0" w:firstColumn="0" w:lastColumn="0" w:oddVBand="0" w:evenVBand="0" w:oddHBand="0" w:evenHBand="0" w:firstRowFirstColumn="0" w:firstRowLastColumn="0" w:lastRowFirstColumn="0" w:lastRowLastColumn="0"/>
              <w:rPr>
                <w:bCs w:val="0"/>
              </w:rPr>
            </w:pPr>
            <w:r w:rsidRPr="000C6A03">
              <w:rPr>
                <w:bCs w:val="0"/>
              </w:rPr>
              <w:t>Lecture</w:t>
            </w:r>
          </w:p>
        </w:tc>
        <w:tc>
          <w:tcPr>
            <w:tcW w:w="3117" w:type="dxa"/>
          </w:tcPr>
          <w:p w14:paraId="417679BC" w14:textId="215BEFC7" w:rsidR="006C35DD" w:rsidRPr="000C6A03" w:rsidRDefault="006C35DD" w:rsidP="006C35DD">
            <w:pPr>
              <w:jc w:val="center"/>
              <w:cnfStyle w:val="100000000000" w:firstRow="1" w:lastRow="0" w:firstColumn="0" w:lastColumn="0" w:oddVBand="0" w:evenVBand="0" w:oddHBand="0" w:evenHBand="0" w:firstRowFirstColumn="0" w:firstRowLastColumn="0" w:lastRowFirstColumn="0" w:lastRowLastColumn="0"/>
              <w:rPr>
                <w:bCs w:val="0"/>
              </w:rPr>
            </w:pPr>
            <w:r w:rsidRPr="000C6A03">
              <w:rPr>
                <w:bCs w:val="0"/>
              </w:rPr>
              <w:t>Laboratory</w:t>
            </w:r>
          </w:p>
        </w:tc>
      </w:tr>
      <w:tr w:rsidR="006C35DD" w14:paraId="024B778C"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32A4D17E" w14:textId="63CAB6B2" w:rsidR="006C35DD" w:rsidRPr="00CB2D3A" w:rsidRDefault="00A046BC" w:rsidP="006C35DD">
            <w:pPr>
              <w:jc w:val="center"/>
              <w:rPr>
                <w:b w:val="0"/>
              </w:rPr>
            </w:pPr>
            <w:r>
              <w:rPr>
                <w:b w:val="0"/>
              </w:rPr>
              <w:t>Aug 22</w:t>
            </w:r>
          </w:p>
        </w:tc>
        <w:tc>
          <w:tcPr>
            <w:tcW w:w="3117" w:type="dxa"/>
          </w:tcPr>
          <w:p w14:paraId="7805A9CF" w14:textId="628BA756" w:rsidR="006C35DD" w:rsidRPr="000C6A03" w:rsidRDefault="00F55086" w:rsidP="006C35DD">
            <w:pPr>
              <w:jc w:val="center"/>
              <w:cnfStyle w:val="100000000000" w:firstRow="1" w:lastRow="0" w:firstColumn="0" w:lastColumn="0" w:oddVBand="0" w:evenVBand="0" w:oddHBand="0" w:evenHBand="0" w:firstRowFirstColumn="0" w:firstRowLastColumn="0" w:lastRowFirstColumn="0" w:lastRowLastColumn="0"/>
              <w:rPr>
                <w:bCs w:val="0"/>
              </w:rPr>
            </w:pPr>
            <w:r w:rsidRPr="000C6A03">
              <w:rPr>
                <w:bCs w:val="0"/>
              </w:rPr>
              <w:t>Introductions, Chapter 1</w:t>
            </w:r>
          </w:p>
        </w:tc>
        <w:tc>
          <w:tcPr>
            <w:tcW w:w="3117" w:type="dxa"/>
          </w:tcPr>
          <w:p w14:paraId="0C505EA4" w14:textId="74BAE815" w:rsidR="006C35DD" w:rsidRPr="000C6A03" w:rsidRDefault="00937437" w:rsidP="006C35DD">
            <w:pPr>
              <w:jc w:val="center"/>
              <w:cnfStyle w:val="100000000000" w:firstRow="1" w:lastRow="0" w:firstColumn="0" w:lastColumn="0" w:oddVBand="0" w:evenVBand="0" w:oddHBand="0" w:evenHBand="0" w:firstRowFirstColumn="0" w:firstRowLastColumn="0" w:lastRowFirstColumn="0" w:lastRowLastColumn="0"/>
              <w:rPr>
                <w:bCs w:val="0"/>
              </w:rPr>
            </w:pPr>
            <w:r w:rsidRPr="000C6A03">
              <w:rPr>
                <w:bCs w:val="0"/>
              </w:rPr>
              <w:t>Lab Safety/</w:t>
            </w:r>
            <w:r w:rsidR="00F55086" w:rsidRPr="000C6A03">
              <w:rPr>
                <w:bCs w:val="0"/>
              </w:rPr>
              <w:t>Reaction Times</w:t>
            </w:r>
          </w:p>
        </w:tc>
      </w:tr>
      <w:tr w:rsidR="006C35DD" w14:paraId="74F13915"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2435F1A7" w14:textId="730EC372" w:rsidR="006C35DD" w:rsidRDefault="00A046BC" w:rsidP="006C35DD">
            <w:pPr>
              <w:jc w:val="center"/>
              <w:rPr>
                <w:b w:val="0"/>
              </w:rPr>
            </w:pPr>
            <w:r>
              <w:rPr>
                <w:b w:val="0"/>
              </w:rPr>
              <w:t>Aug 29</w:t>
            </w:r>
          </w:p>
        </w:tc>
        <w:tc>
          <w:tcPr>
            <w:tcW w:w="3117" w:type="dxa"/>
          </w:tcPr>
          <w:p w14:paraId="44846B90" w14:textId="1E37BACD" w:rsidR="006C35DD" w:rsidRDefault="001E5816" w:rsidP="006C35DD">
            <w:pPr>
              <w:jc w:val="center"/>
              <w:cnfStyle w:val="100000000000" w:firstRow="1" w:lastRow="0" w:firstColumn="0" w:lastColumn="0" w:oddVBand="0" w:evenVBand="0" w:oddHBand="0" w:evenHBand="0" w:firstRowFirstColumn="0" w:firstRowLastColumn="0" w:lastRowFirstColumn="0" w:lastRowLastColumn="0"/>
              <w:rPr>
                <w:b w:val="0"/>
              </w:rPr>
            </w:pPr>
            <w:r>
              <w:t>Chapter 2 &amp; 3</w:t>
            </w:r>
          </w:p>
        </w:tc>
        <w:tc>
          <w:tcPr>
            <w:tcW w:w="3117" w:type="dxa"/>
          </w:tcPr>
          <w:p w14:paraId="271F4044" w14:textId="4DE23C7B" w:rsidR="006C35DD" w:rsidRDefault="00937437" w:rsidP="006C35DD">
            <w:pPr>
              <w:jc w:val="center"/>
              <w:cnfStyle w:val="100000000000" w:firstRow="1" w:lastRow="0" w:firstColumn="0" w:lastColumn="0" w:oddVBand="0" w:evenVBand="0" w:oddHBand="0" w:evenHBand="0" w:firstRowFirstColumn="0" w:firstRowLastColumn="0" w:lastRowFirstColumn="0" w:lastRowLastColumn="0"/>
              <w:rPr>
                <w:b w:val="0"/>
              </w:rPr>
            </w:pPr>
            <w:r>
              <w:t>Atoms, Chemicals Bonds &amp; pH</w:t>
            </w:r>
          </w:p>
        </w:tc>
      </w:tr>
      <w:tr w:rsidR="006C35DD" w14:paraId="33127C18"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6527C64D" w14:textId="3B2B320E" w:rsidR="00A60BA6" w:rsidRPr="00A60BA6" w:rsidRDefault="00A046BC" w:rsidP="00A60BA6">
            <w:pPr>
              <w:jc w:val="center"/>
              <w:rPr>
                <w:bCs w:val="0"/>
              </w:rPr>
            </w:pPr>
            <w:r>
              <w:rPr>
                <w:b w:val="0"/>
              </w:rPr>
              <w:t>Sep 5</w:t>
            </w:r>
          </w:p>
        </w:tc>
        <w:tc>
          <w:tcPr>
            <w:tcW w:w="3117" w:type="dxa"/>
          </w:tcPr>
          <w:p w14:paraId="41EF5290" w14:textId="2E1D9D88" w:rsidR="006C35DD" w:rsidRDefault="00F55086" w:rsidP="006C35DD">
            <w:pPr>
              <w:jc w:val="center"/>
              <w:cnfStyle w:val="100000000000" w:firstRow="1" w:lastRow="0" w:firstColumn="0" w:lastColumn="0" w:oddVBand="0" w:evenVBand="0" w:oddHBand="0" w:evenHBand="0" w:firstRowFirstColumn="0" w:firstRowLastColumn="0" w:lastRowFirstColumn="0" w:lastRowLastColumn="0"/>
              <w:rPr>
                <w:b w:val="0"/>
              </w:rPr>
            </w:pPr>
            <w:r>
              <w:t xml:space="preserve">Chapter </w:t>
            </w:r>
            <w:r w:rsidR="00F36965">
              <w:t>4</w:t>
            </w:r>
          </w:p>
        </w:tc>
        <w:tc>
          <w:tcPr>
            <w:tcW w:w="3117" w:type="dxa"/>
          </w:tcPr>
          <w:p w14:paraId="153F28F2" w14:textId="35A4960A" w:rsidR="006C35DD" w:rsidRDefault="00937437" w:rsidP="006C35DD">
            <w:pPr>
              <w:jc w:val="center"/>
              <w:cnfStyle w:val="100000000000" w:firstRow="1" w:lastRow="0" w:firstColumn="0" w:lastColumn="0" w:oddVBand="0" w:evenVBand="0" w:oddHBand="0" w:evenHBand="0" w:firstRowFirstColumn="0" w:firstRowLastColumn="0" w:lastRowFirstColumn="0" w:lastRowLastColumn="0"/>
              <w:rPr>
                <w:b w:val="0"/>
              </w:rPr>
            </w:pPr>
            <w:r>
              <w:t>NO LABS</w:t>
            </w:r>
          </w:p>
        </w:tc>
      </w:tr>
      <w:tr w:rsidR="006C35DD" w14:paraId="1E8A871B"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672F76B0" w14:textId="2F32D97C" w:rsidR="006C35DD" w:rsidRDefault="00A046BC" w:rsidP="006C35DD">
            <w:pPr>
              <w:jc w:val="center"/>
              <w:rPr>
                <w:b w:val="0"/>
              </w:rPr>
            </w:pPr>
            <w:r>
              <w:rPr>
                <w:b w:val="0"/>
              </w:rPr>
              <w:t>Sep 12</w:t>
            </w:r>
          </w:p>
        </w:tc>
        <w:tc>
          <w:tcPr>
            <w:tcW w:w="3117" w:type="dxa"/>
          </w:tcPr>
          <w:p w14:paraId="22E93334" w14:textId="405557BA" w:rsidR="006C35DD" w:rsidRDefault="00F55086" w:rsidP="006C35DD">
            <w:pPr>
              <w:jc w:val="center"/>
              <w:cnfStyle w:val="100000000000" w:firstRow="1" w:lastRow="0" w:firstColumn="0" w:lastColumn="0" w:oddVBand="0" w:evenVBand="0" w:oddHBand="0" w:evenHBand="0" w:firstRowFirstColumn="0" w:firstRowLastColumn="0" w:lastRowFirstColumn="0" w:lastRowLastColumn="0"/>
              <w:rPr>
                <w:b w:val="0"/>
              </w:rPr>
            </w:pPr>
            <w:r>
              <w:t xml:space="preserve">Chapter </w:t>
            </w:r>
            <w:r w:rsidR="00E35FD5">
              <w:t>4</w:t>
            </w:r>
            <w:r>
              <w:t xml:space="preserve"> &amp; </w:t>
            </w:r>
            <w:r w:rsidR="00E35FD5">
              <w:t>5</w:t>
            </w:r>
            <w:r w:rsidR="00D649C1">
              <w:t>/</w:t>
            </w:r>
            <w:r w:rsidR="00D649C1" w:rsidRPr="009F6FEC">
              <w:rPr>
                <w:color w:val="FF0000"/>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Exam 1(Ch 1-4)</w:t>
            </w:r>
          </w:p>
        </w:tc>
        <w:tc>
          <w:tcPr>
            <w:tcW w:w="3117" w:type="dxa"/>
          </w:tcPr>
          <w:p w14:paraId="675E0FA1" w14:textId="7F0D24A9" w:rsidR="006C35DD" w:rsidRDefault="00937437" w:rsidP="006C35DD">
            <w:pPr>
              <w:jc w:val="center"/>
              <w:cnfStyle w:val="100000000000" w:firstRow="1" w:lastRow="0" w:firstColumn="0" w:lastColumn="0" w:oddVBand="0" w:evenVBand="0" w:oddHBand="0" w:evenHBand="0" w:firstRowFirstColumn="0" w:firstRowLastColumn="0" w:lastRowFirstColumn="0" w:lastRowLastColumn="0"/>
              <w:rPr>
                <w:b w:val="0"/>
              </w:rPr>
            </w:pPr>
            <w:r>
              <w:t>Care and U</w:t>
            </w:r>
            <w:r w:rsidR="00F55086">
              <w:t>se of the Microscope</w:t>
            </w:r>
          </w:p>
        </w:tc>
      </w:tr>
      <w:tr w:rsidR="006C35DD" w14:paraId="5DF5C335"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436DD4B3" w14:textId="09E53001" w:rsidR="00A60BA6" w:rsidRPr="00A60BA6" w:rsidRDefault="00A046BC" w:rsidP="00A60BA6">
            <w:pPr>
              <w:jc w:val="center"/>
              <w:rPr>
                <w:bCs w:val="0"/>
              </w:rPr>
            </w:pPr>
            <w:r>
              <w:rPr>
                <w:b w:val="0"/>
              </w:rPr>
              <w:t>Sep 19</w:t>
            </w:r>
          </w:p>
        </w:tc>
        <w:tc>
          <w:tcPr>
            <w:tcW w:w="3117" w:type="dxa"/>
          </w:tcPr>
          <w:p w14:paraId="6785B237" w14:textId="39161F76" w:rsidR="006C35DD" w:rsidRDefault="00F55086" w:rsidP="006C35DD">
            <w:pPr>
              <w:jc w:val="center"/>
              <w:cnfStyle w:val="100000000000" w:firstRow="1" w:lastRow="0" w:firstColumn="0" w:lastColumn="0" w:oddVBand="0" w:evenVBand="0" w:oddHBand="0" w:evenHBand="0" w:firstRowFirstColumn="0" w:firstRowLastColumn="0" w:lastRowFirstColumn="0" w:lastRowLastColumn="0"/>
              <w:rPr>
                <w:b w:val="0"/>
              </w:rPr>
            </w:pPr>
            <w:r>
              <w:t xml:space="preserve">Chapter </w:t>
            </w:r>
            <w:r w:rsidR="00F36965">
              <w:t>6 &amp;</w:t>
            </w:r>
            <w:r>
              <w:t xml:space="preserve"> </w:t>
            </w:r>
            <w:r w:rsidR="00F36965">
              <w:t>Chapter 7</w:t>
            </w:r>
          </w:p>
        </w:tc>
        <w:tc>
          <w:tcPr>
            <w:tcW w:w="3117" w:type="dxa"/>
          </w:tcPr>
          <w:p w14:paraId="0F12C3FF" w14:textId="42CAF373" w:rsidR="006C35DD" w:rsidRDefault="00F55086" w:rsidP="006C35DD">
            <w:pPr>
              <w:jc w:val="center"/>
              <w:cnfStyle w:val="100000000000" w:firstRow="1" w:lastRow="0" w:firstColumn="0" w:lastColumn="0" w:oddVBand="0" w:evenVBand="0" w:oddHBand="0" w:evenHBand="0" w:firstRowFirstColumn="0" w:firstRowLastColumn="0" w:lastRowFirstColumn="0" w:lastRowLastColumn="0"/>
              <w:rPr>
                <w:b w:val="0"/>
              </w:rPr>
            </w:pPr>
            <w:r>
              <w:t>The Cell</w:t>
            </w:r>
          </w:p>
        </w:tc>
      </w:tr>
      <w:tr w:rsidR="006C35DD" w14:paraId="5A6130B4"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384EC396" w14:textId="2D034F0B" w:rsidR="006C35DD" w:rsidRDefault="00A046BC" w:rsidP="006C35DD">
            <w:pPr>
              <w:jc w:val="center"/>
              <w:rPr>
                <w:b w:val="0"/>
              </w:rPr>
            </w:pPr>
            <w:r>
              <w:rPr>
                <w:b w:val="0"/>
              </w:rPr>
              <w:t>Sep 26</w:t>
            </w:r>
          </w:p>
        </w:tc>
        <w:tc>
          <w:tcPr>
            <w:tcW w:w="3117" w:type="dxa"/>
          </w:tcPr>
          <w:p w14:paraId="40B22A95" w14:textId="617CEFA5"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Chapter 7</w:t>
            </w:r>
            <w:r w:rsidR="00E35FD5">
              <w:t>/</w:t>
            </w:r>
            <w:r w:rsidR="00E35FD5" w:rsidRPr="00EB4C77">
              <w:rPr>
                <w:color w:val="FF0000"/>
                <w:u w:val="single"/>
              </w:rPr>
              <w:t xml:space="preserve"> </w:t>
            </w:r>
            <w:r w:rsidR="00E35FD5" w:rsidRPr="009F6FEC">
              <w:rPr>
                <w:color w:val="FF0000"/>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Exam 2(Ch 5-7)</w:t>
            </w:r>
          </w:p>
        </w:tc>
        <w:tc>
          <w:tcPr>
            <w:tcW w:w="3117" w:type="dxa"/>
          </w:tcPr>
          <w:p w14:paraId="0E186ED9" w14:textId="40EE8B83"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Diffusion I</w:t>
            </w:r>
          </w:p>
        </w:tc>
      </w:tr>
      <w:tr w:rsidR="006C35DD" w14:paraId="30C7D201"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5D965A3B" w14:textId="59F059BC" w:rsidR="006C35DD" w:rsidRDefault="00A046BC" w:rsidP="006C35DD">
            <w:pPr>
              <w:jc w:val="center"/>
              <w:rPr>
                <w:b w:val="0"/>
              </w:rPr>
            </w:pPr>
            <w:r>
              <w:rPr>
                <w:b w:val="0"/>
              </w:rPr>
              <w:t>Oct 3</w:t>
            </w:r>
          </w:p>
        </w:tc>
        <w:tc>
          <w:tcPr>
            <w:tcW w:w="3117" w:type="dxa"/>
          </w:tcPr>
          <w:p w14:paraId="6C107866" w14:textId="511D112A" w:rsidR="006C35DD" w:rsidRDefault="008E2EBD" w:rsidP="00D649C1">
            <w:pPr>
              <w:jc w:val="center"/>
              <w:cnfStyle w:val="100000000000" w:firstRow="1" w:lastRow="0" w:firstColumn="0" w:lastColumn="0" w:oddVBand="0" w:evenVBand="0" w:oddHBand="0" w:evenHBand="0" w:firstRowFirstColumn="0" w:firstRowLastColumn="0" w:lastRowFirstColumn="0" w:lastRowLastColumn="0"/>
              <w:rPr>
                <w:b w:val="0"/>
              </w:rPr>
            </w:pPr>
            <w:r>
              <w:t xml:space="preserve">Chapter </w:t>
            </w:r>
            <w:r w:rsidR="00E35FD5">
              <w:t xml:space="preserve">8 </w:t>
            </w:r>
          </w:p>
        </w:tc>
        <w:tc>
          <w:tcPr>
            <w:tcW w:w="3117" w:type="dxa"/>
          </w:tcPr>
          <w:p w14:paraId="4EE7E1A2" w14:textId="4F9AF171"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Diffusion II</w:t>
            </w:r>
          </w:p>
        </w:tc>
      </w:tr>
      <w:tr w:rsidR="006C35DD" w14:paraId="1495BE8B"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71910322" w14:textId="603E313C" w:rsidR="006C35DD" w:rsidRDefault="00A046BC" w:rsidP="006C35DD">
            <w:pPr>
              <w:jc w:val="center"/>
              <w:rPr>
                <w:b w:val="0"/>
              </w:rPr>
            </w:pPr>
            <w:r>
              <w:rPr>
                <w:b w:val="0"/>
              </w:rPr>
              <w:t>Oct 10</w:t>
            </w:r>
          </w:p>
        </w:tc>
        <w:tc>
          <w:tcPr>
            <w:tcW w:w="3117" w:type="dxa"/>
          </w:tcPr>
          <w:p w14:paraId="63321B79" w14:textId="05C6E3C4"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 xml:space="preserve">Chapter </w:t>
            </w:r>
            <w:r w:rsidR="00E35FD5">
              <w:t>9</w:t>
            </w:r>
            <w:r w:rsidR="00B15002">
              <w:t xml:space="preserve"> </w:t>
            </w:r>
          </w:p>
        </w:tc>
        <w:tc>
          <w:tcPr>
            <w:tcW w:w="3117" w:type="dxa"/>
          </w:tcPr>
          <w:p w14:paraId="1454CEFF" w14:textId="0AECE25C" w:rsidR="006C35DD" w:rsidRDefault="00E865DB" w:rsidP="006C35DD">
            <w:pPr>
              <w:jc w:val="center"/>
              <w:cnfStyle w:val="100000000000" w:firstRow="1" w:lastRow="0" w:firstColumn="0" w:lastColumn="0" w:oddVBand="0" w:evenVBand="0" w:oddHBand="0" w:evenHBand="0" w:firstRowFirstColumn="0" w:firstRowLastColumn="0" w:lastRowFirstColumn="0" w:lastRowLastColumn="0"/>
              <w:rPr>
                <w:b w:val="0"/>
              </w:rPr>
            </w:pPr>
            <w:r>
              <w:t>NO LABS</w:t>
            </w:r>
          </w:p>
        </w:tc>
      </w:tr>
      <w:tr w:rsidR="006C35DD" w14:paraId="6DD0269F"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4FBB8CEC" w14:textId="05E84E00" w:rsidR="006C35DD" w:rsidRDefault="00A046BC" w:rsidP="006C35DD">
            <w:pPr>
              <w:jc w:val="center"/>
              <w:rPr>
                <w:b w:val="0"/>
              </w:rPr>
            </w:pPr>
            <w:r>
              <w:rPr>
                <w:b w:val="0"/>
              </w:rPr>
              <w:t>Oct 17</w:t>
            </w:r>
          </w:p>
        </w:tc>
        <w:tc>
          <w:tcPr>
            <w:tcW w:w="3117" w:type="dxa"/>
          </w:tcPr>
          <w:p w14:paraId="691A1CF0" w14:textId="6C11E665" w:rsidR="006C35DD" w:rsidRDefault="00F36965" w:rsidP="006C35DD">
            <w:pPr>
              <w:jc w:val="center"/>
              <w:cnfStyle w:val="100000000000" w:firstRow="1" w:lastRow="0" w:firstColumn="0" w:lastColumn="0" w:oddVBand="0" w:evenVBand="0" w:oddHBand="0" w:evenHBand="0" w:firstRowFirstColumn="0" w:firstRowLastColumn="0" w:lastRowFirstColumn="0" w:lastRowLastColumn="0"/>
              <w:rPr>
                <w:b w:val="0"/>
              </w:rPr>
            </w:pPr>
            <w:r>
              <w:t xml:space="preserve">Chapter 9 &amp; </w:t>
            </w:r>
            <w:r w:rsidR="005D1EDF">
              <w:t xml:space="preserve">Chapter </w:t>
            </w:r>
            <w:r w:rsidR="00B15002">
              <w:t>10</w:t>
            </w:r>
          </w:p>
        </w:tc>
        <w:tc>
          <w:tcPr>
            <w:tcW w:w="3117" w:type="dxa"/>
          </w:tcPr>
          <w:p w14:paraId="29D50FE9" w14:textId="6E9ECB1D"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Respiration</w:t>
            </w:r>
          </w:p>
        </w:tc>
      </w:tr>
      <w:tr w:rsidR="006C35DD" w14:paraId="760D9ECC"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65669ED1" w14:textId="7021BFB0" w:rsidR="006C35DD" w:rsidRDefault="00A046BC" w:rsidP="006C35DD">
            <w:pPr>
              <w:jc w:val="center"/>
              <w:rPr>
                <w:b w:val="0"/>
              </w:rPr>
            </w:pPr>
            <w:r>
              <w:rPr>
                <w:b w:val="0"/>
              </w:rPr>
              <w:t>Oct 24</w:t>
            </w:r>
          </w:p>
        </w:tc>
        <w:tc>
          <w:tcPr>
            <w:tcW w:w="3117" w:type="dxa"/>
          </w:tcPr>
          <w:p w14:paraId="2CE797E9" w14:textId="4B0761AE" w:rsidR="006C35DD" w:rsidRDefault="00F36965" w:rsidP="006C35DD">
            <w:pPr>
              <w:jc w:val="center"/>
              <w:cnfStyle w:val="100000000000" w:firstRow="1" w:lastRow="0" w:firstColumn="0" w:lastColumn="0" w:oddVBand="0" w:evenVBand="0" w:oddHBand="0" w:evenHBand="0" w:firstRowFirstColumn="0" w:firstRowLastColumn="0" w:lastRowFirstColumn="0" w:lastRowLastColumn="0"/>
              <w:rPr>
                <w:b w:val="0"/>
              </w:rPr>
            </w:pPr>
            <w:r>
              <w:t>Chapter 10/</w:t>
            </w:r>
            <w:r w:rsidRPr="00EB4C77">
              <w:rPr>
                <w:color w:val="FF0000"/>
                <w:u w:val="single"/>
              </w:rPr>
              <w:t xml:space="preserve"> </w:t>
            </w:r>
            <w:r w:rsidRPr="009F6FEC">
              <w:rPr>
                <w:color w:val="FF0000"/>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Exam 3(Ch 8-10)</w:t>
            </w:r>
          </w:p>
        </w:tc>
        <w:tc>
          <w:tcPr>
            <w:tcW w:w="3117" w:type="dxa"/>
          </w:tcPr>
          <w:p w14:paraId="4BBB9345" w14:textId="607AA0C6" w:rsidR="006C35DD" w:rsidRDefault="00E865DB" w:rsidP="006C35DD">
            <w:pPr>
              <w:jc w:val="center"/>
              <w:cnfStyle w:val="100000000000" w:firstRow="1" w:lastRow="0" w:firstColumn="0" w:lastColumn="0" w:oddVBand="0" w:evenVBand="0" w:oddHBand="0" w:evenHBand="0" w:firstRowFirstColumn="0" w:firstRowLastColumn="0" w:lastRowFirstColumn="0" w:lastRowLastColumn="0"/>
              <w:rPr>
                <w:b w:val="0"/>
              </w:rPr>
            </w:pPr>
            <w:r>
              <w:t>Photosynthesis</w:t>
            </w:r>
          </w:p>
        </w:tc>
      </w:tr>
      <w:tr w:rsidR="006C35DD" w14:paraId="68E5E4D5"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0391E50F" w14:textId="307DFECB" w:rsidR="006C35DD" w:rsidRDefault="00A046BC" w:rsidP="006C35DD">
            <w:pPr>
              <w:jc w:val="center"/>
              <w:rPr>
                <w:b w:val="0"/>
              </w:rPr>
            </w:pPr>
            <w:r>
              <w:rPr>
                <w:b w:val="0"/>
              </w:rPr>
              <w:t>Oct 31</w:t>
            </w:r>
          </w:p>
        </w:tc>
        <w:tc>
          <w:tcPr>
            <w:tcW w:w="3117" w:type="dxa"/>
          </w:tcPr>
          <w:p w14:paraId="0F0D2820" w14:textId="78FB9A1D"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Chapter 1</w:t>
            </w:r>
            <w:r w:rsidR="00B15002">
              <w:t>1</w:t>
            </w:r>
            <w:r>
              <w:t xml:space="preserve"> &amp; 1</w:t>
            </w:r>
            <w:r w:rsidR="00B15002">
              <w:t>2</w:t>
            </w:r>
          </w:p>
        </w:tc>
        <w:tc>
          <w:tcPr>
            <w:tcW w:w="3117" w:type="dxa"/>
          </w:tcPr>
          <w:p w14:paraId="06C90588" w14:textId="6D581FC0" w:rsidR="006C35DD" w:rsidRDefault="00E865DB" w:rsidP="006C35DD">
            <w:pPr>
              <w:jc w:val="center"/>
              <w:cnfStyle w:val="100000000000" w:firstRow="1" w:lastRow="0" w:firstColumn="0" w:lastColumn="0" w:oddVBand="0" w:evenVBand="0" w:oddHBand="0" w:evenHBand="0" w:firstRowFirstColumn="0" w:firstRowLastColumn="0" w:lastRowFirstColumn="0" w:lastRowLastColumn="0"/>
              <w:rPr>
                <w:b w:val="0"/>
              </w:rPr>
            </w:pPr>
            <w:r>
              <w:t>NO LABS</w:t>
            </w:r>
          </w:p>
        </w:tc>
      </w:tr>
      <w:tr w:rsidR="006C35DD" w14:paraId="43F7230A"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5688A295" w14:textId="64B01005" w:rsidR="006C35DD" w:rsidRDefault="00A046BC" w:rsidP="006C35DD">
            <w:pPr>
              <w:jc w:val="center"/>
              <w:rPr>
                <w:b w:val="0"/>
              </w:rPr>
            </w:pPr>
            <w:r>
              <w:rPr>
                <w:b w:val="0"/>
              </w:rPr>
              <w:t>Nov 7</w:t>
            </w:r>
          </w:p>
        </w:tc>
        <w:tc>
          <w:tcPr>
            <w:tcW w:w="3117" w:type="dxa"/>
          </w:tcPr>
          <w:p w14:paraId="52D21AD9" w14:textId="6508B957"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Chapter 1</w:t>
            </w:r>
            <w:r w:rsidR="00B15002">
              <w:t>2</w:t>
            </w:r>
            <w:r w:rsidR="00AB0FB9">
              <w:t xml:space="preserve"> &amp; Chapter 13</w:t>
            </w:r>
          </w:p>
        </w:tc>
        <w:tc>
          <w:tcPr>
            <w:tcW w:w="3117" w:type="dxa"/>
          </w:tcPr>
          <w:p w14:paraId="615CE62C" w14:textId="4B05B7EC" w:rsidR="006C35DD" w:rsidRDefault="00937437" w:rsidP="006C35DD">
            <w:pPr>
              <w:jc w:val="center"/>
              <w:cnfStyle w:val="100000000000" w:firstRow="1" w:lastRow="0" w:firstColumn="0" w:lastColumn="0" w:oddVBand="0" w:evenVBand="0" w:oddHBand="0" w:evenHBand="0" w:firstRowFirstColumn="0" w:firstRowLastColumn="0" w:lastRowFirstColumn="0" w:lastRowLastColumn="0"/>
              <w:rPr>
                <w:b w:val="0"/>
              </w:rPr>
            </w:pPr>
            <w:r>
              <w:t>Mitosis and Meiosis</w:t>
            </w:r>
          </w:p>
        </w:tc>
      </w:tr>
      <w:tr w:rsidR="006C35DD" w14:paraId="55175642"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7B08168A" w14:textId="36E0BF70" w:rsidR="006C35DD" w:rsidRDefault="00A046BC" w:rsidP="006C35DD">
            <w:pPr>
              <w:jc w:val="center"/>
              <w:rPr>
                <w:b w:val="0"/>
              </w:rPr>
            </w:pPr>
            <w:r>
              <w:rPr>
                <w:b w:val="0"/>
              </w:rPr>
              <w:t>Nov 14</w:t>
            </w:r>
          </w:p>
        </w:tc>
        <w:tc>
          <w:tcPr>
            <w:tcW w:w="3117" w:type="dxa"/>
          </w:tcPr>
          <w:p w14:paraId="00559928" w14:textId="36FCB0C7"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Chapter 1</w:t>
            </w:r>
            <w:r w:rsidR="00AB0FB9">
              <w:t>3/</w:t>
            </w:r>
            <w:r w:rsidR="00AB0FB9">
              <w:rPr>
                <w:color w:val="FF0000"/>
                <w:u w:val="single"/>
              </w:rPr>
              <w:t xml:space="preserve"> </w:t>
            </w:r>
            <w:r w:rsidR="00AB0FB9" w:rsidRPr="009F6FEC">
              <w:rPr>
                <w:color w:val="FF0000"/>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Exam 4(Ch 11-13)</w:t>
            </w:r>
            <w:r w:rsidRPr="009F6FEC">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w:t>
            </w:r>
          </w:p>
        </w:tc>
        <w:tc>
          <w:tcPr>
            <w:tcW w:w="3117" w:type="dxa"/>
          </w:tcPr>
          <w:p w14:paraId="6EE15218" w14:textId="5130489F" w:rsidR="006C35DD" w:rsidRDefault="00937437" w:rsidP="006C35DD">
            <w:pPr>
              <w:jc w:val="center"/>
              <w:cnfStyle w:val="100000000000" w:firstRow="1" w:lastRow="0" w:firstColumn="0" w:lastColumn="0" w:oddVBand="0" w:evenVBand="0" w:oddHBand="0" w:evenHBand="0" w:firstRowFirstColumn="0" w:firstRowLastColumn="0" w:lastRowFirstColumn="0" w:lastRowLastColumn="0"/>
              <w:rPr>
                <w:b w:val="0"/>
              </w:rPr>
            </w:pPr>
            <w:r>
              <w:t>Mendelian Genetics/</w:t>
            </w:r>
            <w:r w:rsidR="005D1EDF">
              <w:t>Human Phenotype</w:t>
            </w:r>
          </w:p>
        </w:tc>
      </w:tr>
      <w:tr w:rsidR="006C35DD" w14:paraId="0DC6FEF2"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7B550DA5" w14:textId="226C7373" w:rsidR="006C35DD" w:rsidRDefault="00A046BC" w:rsidP="006C35DD">
            <w:pPr>
              <w:jc w:val="center"/>
              <w:rPr>
                <w:b w:val="0"/>
              </w:rPr>
            </w:pPr>
            <w:r>
              <w:rPr>
                <w:b w:val="0"/>
              </w:rPr>
              <w:t>Nov 21</w:t>
            </w:r>
          </w:p>
        </w:tc>
        <w:tc>
          <w:tcPr>
            <w:tcW w:w="3117" w:type="dxa"/>
          </w:tcPr>
          <w:p w14:paraId="08F973D2" w14:textId="279F78D8" w:rsidR="006C35DD"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 xml:space="preserve">Chapter </w:t>
            </w:r>
            <w:r w:rsidR="00AB0FB9">
              <w:t>14 &amp; Chapter 17</w:t>
            </w:r>
          </w:p>
        </w:tc>
        <w:tc>
          <w:tcPr>
            <w:tcW w:w="3117" w:type="dxa"/>
          </w:tcPr>
          <w:p w14:paraId="64DD02F3" w14:textId="1DEAE6C2" w:rsidR="006C35DD" w:rsidRDefault="00E865DB" w:rsidP="006C35DD">
            <w:pPr>
              <w:jc w:val="center"/>
              <w:cnfStyle w:val="100000000000" w:firstRow="1" w:lastRow="0" w:firstColumn="0" w:lastColumn="0" w:oddVBand="0" w:evenVBand="0" w:oddHBand="0" w:evenHBand="0" w:firstRowFirstColumn="0" w:firstRowLastColumn="0" w:lastRowFirstColumn="0" w:lastRowLastColumn="0"/>
              <w:rPr>
                <w:b w:val="0"/>
              </w:rPr>
            </w:pPr>
            <w:r>
              <w:t>NO LABS</w:t>
            </w:r>
          </w:p>
        </w:tc>
      </w:tr>
      <w:tr w:rsidR="006C35DD" w14:paraId="5BB11853"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262F3526" w14:textId="432EC2DE" w:rsidR="006C35DD" w:rsidRDefault="00A046BC" w:rsidP="006C35DD">
            <w:pPr>
              <w:jc w:val="center"/>
              <w:rPr>
                <w:b w:val="0"/>
              </w:rPr>
            </w:pPr>
            <w:r>
              <w:rPr>
                <w:b w:val="0"/>
              </w:rPr>
              <w:t>Nov 28</w:t>
            </w:r>
          </w:p>
        </w:tc>
        <w:tc>
          <w:tcPr>
            <w:tcW w:w="3117" w:type="dxa"/>
          </w:tcPr>
          <w:p w14:paraId="7C16C539" w14:textId="2AC1A212" w:rsidR="006C35DD" w:rsidRDefault="00AB0FB9" w:rsidP="006C35DD">
            <w:pPr>
              <w:jc w:val="center"/>
              <w:cnfStyle w:val="100000000000" w:firstRow="1" w:lastRow="0" w:firstColumn="0" w:lastColumn="0" w:oddVBand="0" w:evenVBand="0" w:oddHBand="0" w:evenHBand="0" w:firstRowFirstColumn="0" w:firstRowLastColumn="0" w:lastRowFirstColumn="0" w:lastRowLastColumn="0"/>
              <w:rPr>
                <w:b w:val="0"/>
              </w:rPr>
            </w:pPr>
            <w:r w:rsidRPr="00AB0FB9">
              <w:t>Chapter 17/</w:t>
            </w:r>
            <w:r w:rsidRPr="009F6FEC">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Exam 5 (Ch 14&amp;17)</w:t>
            </w:r>
          </w:p>
        </w:tc>
        <w:tc>
          <w:tcPr>
            <w:tcW w:w="3117" w:type="dxa"/>
          </w:tcPr>
          <w:p w14:paraId="1099146B" w14:textId="5C250DC4" w:rsidR="006C35DD" w:rsidRDefault="006C35DD" w:rsidP="006C35DD">
            <w:pPr>
              <w:jc w:val="center"/>
              <w:cnfStyle w:val="100000000000" w:firstRow="1" w:lastRow="0" w:firstColumn="0" w:lastColumn="0" w:oddVBand="0" w:evenVBand="0" w:oddHBand="0" w:evenHBand="0" w:firstRowFirstColumn="0" w:firstRowLastColumn="0" w:lastRowFirstColumn="0" w:lastRowLastColumn="0"/>
              <w:rPr>
                <w:b w:val="0"/>
              </w:rPr>
            </w:pPr>
          </w:p>
        </w:tc>
      </w:tr>
      <w:tr w:rsidR="00A60BA6" w14:paraId="0168D6EC" w14:textId="77777777" w:rsidTr="00CD6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6A9E48C0" w14:textId="4985E8B4" w:rsidR="00A60BA6" w:rsidRDefault="00A046BC" w:rsidP="006C35DD">
            <w:pPr>
              <w:jc w:val="center"/>
              <w:rPr>
                <w:b w:val="0"/>
              </w:rPr>
            </w:pPr>
            <w:r>
              <w:rPr>
                <w:b w:val="0"/>
              </w:rPr>
              <w:t>Dec 5</w:t>
            </w:r>
          </w:p>
        </w:tc>
        <w:tc>
          <w:tcPr>
            <w:tcW w:w="3117" w:type="dxa"/>
          </w:tcPr>
          <w:p w14:paraId="5559EA34" w14:textId="18F9F4DA" w:rsidR="00A60BA6" w:rsidRDefault="005D1EDF" w:rsidP="006C35DD">
            <w:pPr>
              <w:jc w:val="center"/>
              <w:cnfStyle w:val="100000000000" w:firstRow="1" w:lastRow="0" w:firstColumn="0" w:lastColumn="0" w:oddVBand="0" w:evenVBand="0" w:oddHBand="0" w:evenHBand="0" w:firstRowFirstColumn="0" w:firstRowLastColumn="0" w:lastRowFirstColumn="0" w:lastRowLastColumn="0"/>
              <w:rPr>
                <w:b w:val="0"/>
              </w:rPr>
            </w:pPr>
            <w:r>
              <w:t>Finals Week</w:t>
            </w:r>
          </w:p>
        </w:tc>
        <w:tc>
          <w:tcPr>
            <w:tcW w:w="3117" w:type="dxa"/>
          </w:tcPr>
          <w:p w14:paraId="757AC1C7" w14:textId="68C70A73" w:rsidR="00A60BA6" w:rsidRDefault="00A60BA6" w:rsidP="006C35DD">
            <w:pPr>
              <w:jc w:val="center"/>
              <w:cnfStyle w:val="100000000000" w:firstRow="1" w:lastRow="0" w:firstColumn="0" w:lastColumn="0" w:oddVBand="0" w:evenVBand="0" w:oddHBand="0" w:evenHBand="0" w:firstRowFirstColumn="0" w:firstRowLastColumn="0" w:lastRowFirstColumn="0" w:lastRowLastColumn="0"/>
              <w:rPr>
                <w:b w:val="0"/>
              </w:rPr>
            </w:pPr>
          </w:p>
        </w:tc>
      </w:tr>
    </w:tbl>
    <w:p w14:paraId="67EAF0AD" w14:textId="77777777" w:rsidR="006C35DD" w:rsidRPr="006C35DD" w:rsidRDefault="006C35DD" w:rsidP="006C35DD">
      <w:pPr>
        <w:spacing w:after="0"/>
        <w:jc w:val="center"/>
        <w:rPr>
          <w:b/>
        </w:rPr>
      </w:pPr>
    </w:p>
    <w:p w14:paraId="0ACC58E7" w14:textId="77777777" w:rsidR="006C35DD" w:rsidRDefault="006C35DD" w:rsidP="006C35DD">
      <w:pPr>
        <w:spacing w:after="0"/>
      </w:pPr>
      <w:r>
        <w:t>(NOTE: This is a tentative schedule and the instructor reserves the right to change this</w:t>
      </w:r>
    </w:p>
    <w:p w14:paraId="5C7B3B28" w14:textId="77777777" w:rsidR="006C35DD" w:rsidRDefault="006C35DD" w:rsidP="006C35DD">
      <w:pPr>
        <w:spacing w:after="0"/>
      </w:pPr>
      <w:r>
        <w:t>schedule without notice)</w:t>
      </w:r>
    </w:p>
    <w:p w14:paraId="04C64FE0" w14:textId="77777777" w:rsidR="00CB2D3A" w:rsidRDefault="00CB2D3A" w:rsidP="00CB2D3A">
      <w:pPr>
        <w:spacing w:after="0"/>
        <w:jc w:val="center"/>
        <w:rPr>
          <w:b/>
        </w:rPr>
      </w:pPr>
    </w:p>
    <w:p w14:paraId="46F2FDFF" w14:textId="77777777" w:rsidR="00CB2D3A" w:rsidRDefault="00CB2D3A" w:rsidP="00CB2D3A">
      <w:pPr>
        <w:spacing w:after="0"/>
        <w:jc w:val="center"/>
        <w:rPr>
          <w:b/>
        </w:rPr>
      </w:pPr>
    </w:p>
    <w:p w14:paraId="7306ED42" w14:textId="77777777" w:rsidR="00CB2D3A" w:rsidRPr="00542F3D" w:rsidRDefault="00CB2D3A" w:rsidP="00CB2D3A">
      <w:pPr>
        <w:spacing w:after="0"/>
        <w:jc w:val="center"/>
        <w:rPr>
          <w:b/>
        </w:rPr>
      </w:pPr>
      <w:r w:rsidRPr="00542F3D">
        <w:rPr>
          <w:b/>
        </w:rPr>
        <w:t>Vacations and Other Important Dates:</w:t>
      </w:r>
    </w:p>
    <w:p w14:paraId="1380C9BC" w14:textId="77777777" w:rsidR="00A046BC" w:rsidRDefault="00A046BC" w:rsidP="00A046BC">
      <w:pPr>
        <w:pStyle w:val="ListParagraph"/>
        <w:numPr>
          <w:ilvl w:val="0"/>
          <w:numId w:val="10"/>
        </w:numPr>
        <w:spacing w:after="0"/>
      </w:pPr>
      <w:r>
        <w:t>August 29—Drop/Refund Deadline</w:t>
      </w:r>
    </w:p>
    <w:p w14:paraId="4EC7DC3B" w14:textId="77777777" w:rsidR="00A046BC" w:rsidRDefault="00A046BC" w:rsidP="00A046BC">
      <w:pPr>
        <w:pStyle w:val="ListParagraph"/>
        <w:numPr>
          <w:ilvl w:val="0"/>
          <w:numId w:val="10"/>
        </w:numPr>
        <w:spacing w:after="0"/>
      </w:pPr>
      <w:r>
        <w:t>September 5—Labor Day</w:t>
      </w:r>
    </w:p>
    <w:p w14:paraId="6458A058" w14:textId="77777777" w:rsidR="00A046BC" w:rsidRDefault="00A046BC" w:rsidP="00A046BC">
      <w:pPr>
        <w:pStyle w:val="ListParagraph"/>
        <w:numPr>
          <w:ilvl w:val="0"/>
          <w:numId w:val="10"/>
        </w:numPr>
        <w:spacing w:after="0"/>
      </w:pPr>
      <w:r>
        <w:t>October 28 – Withdrawal Deadline (11:59 pm)</w:t>
      </w:r>
    </w:p>
    <w:p w14:paraId="370C32CD" w14:textId="77777777" w:rsidR="00A046BC" w:rsidRDefault="00A046BC" w:rsidP="00A046BC">
      <w:pPr>
        <w:pStyle w:val="ListParagraph"/>
        <w:numPr>
          <w:ilvl w:val="0"/>
          <w:numId w:val="10"/>
        </w:numPr>
        <w:spacing w:after="0"/>
      </w:pPr>
      <w:r>
        <w:t>November 11—Veterans Day</w:t>
      </w:r>
    </w:p>
    <w:p w14:paraId="6A05AC5A" w14:textId="77777777" w:rsidR="00A046BC" w:rsidRDefault="00A046BC" w:rsidP="00A046BC">
      <w:pPr>
        <w:pStyle w:val="ListParagraph"/>
        <w:numPr>
          <w:ilvl w:val="0"/>
          <w:numId w:val="10"/>
        </w:numPr>
        <w:spacing w:after="0"/>
      </w:pPr>
      <w:r>
        <w:t>November 23-27—Thanksgiving Holiday</w:t>
      </w:r>
    </w:p>
    <w:p w14:paraId="76B1D647" w14:textId="77777777" w:rsidR="00A046BC" w:rsidRDefault="00A046BC" w:rsidP="00A046BC">
      <w:pPr>
        <w:pStyle w:val="ListParagraph"/>
        <w:numPr>
          <w:ilvl w:val="0"/>
          <w:numId w:val="10"/>
        </w:numPr>
        <w:spacing w:after="0"/>
      </w:pPr>
      <w:r>
        <w:t>December 5-11—Finals Week</w:t>
      </w:r>
    </w:p>
    <w:p w14:paraId="124D538F" w14:textId="77777777" w:rsidR="00CB2D3A" w:rsidRDefault="00CB2D3A" w:rsidP="00CB2D3A">
      <w:pPr>
        <w:pStyle w:val="ListParagraph"/>
        <w:spacing w:after="0"/>
      </w:pPr>
    </w:p>
    <w:p w14:paraId="3B8B4A39" w14:textId="77777777" w:rsidR="00CB2D3A" w:rsidRDefault="00CB2D3A" w:rsidP="00CB2D3A">
      <w:pPr>
        <w:spacing w:after="0"/>
      </w:pPr>
    </w:p>
    <w:p w14:paraId="6B95D0D4" w14:textId="77777777" w:rsidR="00CB2D3A" w:rsidRDefault="00CB2D3A" w:rsidP="00CB2D3A">
      <w:pPr>
        <w:spacing w:after="0"/>
      </w:pPr>
    </w:p>
    <w:p w14:paraId="07632229" w14:textId="77777777" w:rsidR="006C35DD" w:rsidRDefault="006C35DD" w:rsidP="00CB2D3A">
      <w:pPr>
        <w:spacing w:after="0"/>
        <w:jc w:val="center"/>
      </w:pPr>
    </w:p>
    <w:sectPr w:rsidR="006C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FA2"/>
    <w:multiLevelType w:val="hybridMultilevel"/>
    <w:tmpl w:val="7C761BB6"/>
    <w:lvl w:ilvl="0" w:tplc="5E36D8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F476B"/>
    <w:multiLevelType w:val="hybridMultilevel"/>
    <w:tmpl w:val="50DE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71A9D"/>
    <w:multiLevelType w:val="hybridMultilevel"/>
    <w:tmpl w:val="7A5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32F44"/>
    <w:multiLevelType w:val="hybridMultilevel"/>
    <w:tmpl w:val="FBC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86207"/>
    <w:multiLevelType w:val="hybridMultilevel"/>
    <w:tmpl w:val="F426E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361E62"/>
    <w:multiLevelType w:val="hybridMultilevel"/>
    <w:tmpl w:val="9A28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23AA8"/>
    <w:multiLevelType w:val="hybridMultilevel"/>
    <w:tmpl w:val="08AA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D7199"/>
    <w:multiLevelType w:val="hybridMultilevel"/>
    <w:tmpl w:val="7292E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376A9"/>
    <w:multiLevelType w:val="hybridMultilevel"/>
    <w:tmpl w:val="2B9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77EC1"/>
    <w:multiLevelType w:val="hybridMultilevel"/>
    <w:tmpl w:val="EB9C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436381">
    <w:abstractNumId w:val="7"/>
  </w:num>
  <w:num w:numId="2" w16cid:durableId="962659565">
    <w:abstractNumId w:val="0"/>
  </w:num>
  <w:num w:numId="3" w16cid:durableId="1153058497">
    <w:abstractNumId w:val="8"/>
  </w:num>
  <w:num w:numId="4" w16cid:durableId="1149787161">
    <w:abstractNumId w:val="9"/>
  </w:num>
  <w:num w:numId="5" w16cid:durableId="1914705443">
    <w:abstractNumId w:val="4"/>
  </w:num>
  <w:num w:numId="6" w16cid:durableId="1631015791">
    <w:abstractNumId w:val="5"/>
  </w:num>
  <w:num w:numId="7" w16cid:durableId="647630020">
    <w:abstractNumId w:val="6"/>
  </w:num>
  <w:num w:numId="8" w16cid:durableId="1840149573">
    <w:abstractNumId w:val="1"/>
  </w:num>
  <w:num w:numId="9" w16cid:durableId="795804425">
    <w:abstractNumId w:val="2"/>
  </w:num>
  <w:num w:numId="10" w16cid:durableId="761990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80"/>
    <w:rsid w:val="00016B32"/>
    <w:rsid w:val="00031162"/>
    <w:rsid w:val="000500F7"/>
    <w:rsid w:val="0005768B"/>
    <w:rsid w:val="000C2D76"/>
    <w:rsid w:val="000C6322"/>
    <w:rsid w:val="000C6A03"/>
    <w:rsid w:val="000E0520"/>
    <w:rsid w:val="000F1651"/>
    <w:rsid w:val="00107E42"/>
    <w:rsid w:val="00116FB7"/>
    <w:rsid w:val="0014455B"/>
    <w:rsid w:val="00150385"/>
    <w:rsid w:val="00153CB9"/>
    <w:rsid w:val="00157D01"/>
    <w:rsid w:val="0017304C"/>
    <w:rsid w:val="0017672D"/>
    <w:rsid w:val="00176B11"/>
    <w:rsid w:val="00195EC3"/>
    <w:rsid w:val="001A66BE"/>
    <w:rsid w:val="001C5355"/>
    <w:rsid w:val="001E074C"/>
    <w:rsid w:val="001E5816"/>
    <w:rsid w:val="001F09D4"/>
    <w:rsid w:val="001F6F12"/>
    <w:rsid w:val="0022005A"/>
    <w:rsid w:val="0024615F"/>
    <w:rsid w:val="002624DA"/>
    <w:rsid w:val="0028587A"/>
    <w:rsid w:val="002B0734"/>
    <w:rsid w:val="002B5EA9"/>
    <w:rsid w:val="002C241F"/>
    <w:rsid w:val="002C2A9F"/>
    <w:rsid w:val="002E446C"/>
    <w:rsid w:val="002F5502"/>
    <w:rsid w:val="00325067"/>
    <w:rsid w:val="00370C64"/>
    <w:rsid w:val="00371029"/>
    <w:rsid w:val="0038021D"/>
    <w:rsid w:val="00397743"/>
    <w:rsid w:val="003D13A6"/>
    <w:rsid w:val="003E464C"/>
    <w:rsid w:val="00451F84"/>
    <w:rsid w:val="00480381"/>
    <w:rsid w:val="00486306"/>
    <w:rsid w:val="00486A29"/>
    <w:rsid w:val="00496A01"/>
    <w:rsid w:val="004A0448"/>
    <w:rsid w:val="004C783A"/>
    <w:rsid w:val="004E6711"/>
    <w:rsid w:val="005204D3"/>
    <w:rsid w:val="00542A0F"/>
    <w:rsid w:val="00542F3D"/>
    <w:rsid w:val="005A5025"/>
    <w:rsid w:val="005B6941"/>
    <w:rsid w:val="005D1EDF"/>
    <w:rsid w:val="005E4106"/>
    <w:rsid w:val="005F5752"/>
    <w:rsid w:val="006001CC"/>
    <w:rsid w:val="006052A2"/>
    <w:rsid w:val="00667BB2"/>
    <w:rsid w:val="00673B79"/>
    <w:rsid w:val="00677512"/>
    <w:rsid w:val="00682A8E"/>
    <w:rsid w:val="0068499D"/>
    <w:rsid w:val="006C35DD"/>
    <w:rsid w:val="006E608F"/>
    <w:rsid w:val="006F4AAA"/>
    <w:rsid w:val="007167C7"/>
    <w:rsid w:val="0072423A"/>
    <w:rsid w:val="00730C44"/>
    <w:rsid w:val="00734004"/>
    <w:rsid w:val="00762ACA"/>
    <w:rsid w:val="00775D54"/>
    <w:rsid w:val="0077753B"/>
    <w:rsid w:val="00781AC0"/>
    <w:rsid w:val="007B2D08"/>
    <w:rsid w:val="007E7510"/>
    <w:rsid w:val="007E79EC"/>
    <w:rsid w:val="008107EC"/>
    <w:rsid w:val="008113B1"/>
    <w:rsid w:val="00826666"/>
    <w:rsid w:val="0083076C"/>
    <w:rsid w:val="00842412"/>
    <w:rsid w:val="008459A2"/>
    <w:rsid w:val="00846DDB"/>
    <w:rsid w:val="008B7823"/>
    <w:rsid w:val="008E2EBD"/>
    <w:rsid w:val="009044DB"/>
    <w:rsid w:val="0093277B"/>
    <w:rsid w:val="00933B00"/>
    <w:rsid w:val="00937437"/>
    <w:rsid w:val="009A60EB"/>
    <w:rsid w:val="009C29C9"/>
    <w:rsid w:val="009D2F5E"/>
    <w:rsid w:val="009E1605"/>
    <w:rsid w:val="009F6FEC"/>
    <w:rsid w:val="00A046BC"/>
    <w:rsid w:val="00A060E4"/>
    <w:rsid w:val="00A21911"/>
    <w:rsid w:val="00A2269B"/>
    <w:rsid w:val="00A56437"/>
    <w:rsid w:val="00A60BA6"/>
    <w:rsid w:val="00A7378A"/>
    <w:rsid w:val="00A80F43"/>
    <w:rsid w:val="00AB0FB9"/>
    <w:rsid w:val="00AD078E"/>
    <w:rsid w:val="00AF3380"/>
    <w:rsid w:val="00B15002"/>
    <w:rsid w:val="00B25623"/>
    <w:rsid w:val="00B42E9A"/>
    <w:rsid w:val="00B55667"/>
    <w:rsid w:val="00B7005F"/>
    <w:rsid w:val="00B873CC"/>
    <w:rsid w:val="00B90AB0"/>
    <w:rsid w:val="00BB1477"/>
    <w:rsid w:val="00BD0B65"/>
    <w:rsid w:val="00C2440F"/>
    <w:rsid w:val="00C24AD9"/>
    <w:rsid w:val="00C33886"/>
    <w:rsid w:val="00C53599"/>
    <w:rsid w:val="00C57395"/>
    <w:rsid w:val="00C640DA"/>
    <w:rsid w:val="00C648A1"/>
    <w:rsid w:val="00C703B9"/>
    <w:rsid w:val="00C74215"/>
    <w:rsid w:val="00CA46A3"/>
    <w:rsid w:val="00CB2D3A"/>
    <w:rsid w:val="00CC0E3C"/>
    <w:rsid w:val="00CC1BC1"/>
    <w:rsid w:val="00CC573C"/>
    <w:rsid w:val="00CC62B2"/>
    <w:rsid w:val="00CD69F6"/>
    <w:rsid w:val="00D046C2"/>
    <w:rsid w:val="00D241CA"/>
    <w:rsid w:val="00D620D9"/>
    <w:rsid w:val="00D649C1"/>
    <w:rsid w:val="00DC44AC"/>
    <w:rsid w:val="00DD0220"/>
    <w:rsid w:val="00DD4ABE"/>
    <w:rsid w:val="00DF77B4"/>
    <w:rsid w:val="00E33C9F"/>
    <w:rsid w:val="00E35FD5"/>
    <w:rsid w:val="00E865DB"/>
    <w:rsid w:val="00E90362"/>
    <w:rsid w:val="00E92ABB"/>
    <w:rsid w:val="00E93C7B"/>
    <w:rsid w:val="00E9586F"/>
    <w:rsid w:val="00EB4C77"/>
    <w:rsid w:val="00EE179E"/>
    <w:rsid w:val="00EE225D"/>
    <w:rsid w:val="00EF0237"/>
    <w:rsid w:val="00F15488"/>
    <w:rsid w:val="00F36965"/>
    <w:rsid w:val="00F44EE3"/>
    <w:rsid w:val="00F52ABC"/>
    <w:rsid w:val="00F55086"/>
    <w:rsid w:val="00F60E54"/>
    <w:rsid w:val="00F9389C"/>
    <w:rsid w:val="00FB3433"/>
    <w:rsid w:val="00FE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87C1"/>
  <w15:chartTrackingRefBased/>
  <w15:docId w15:val="{0550619E-2936-428A-85D7-23C892DF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60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E160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4">
    <w:name w:val="heading 4"/>
    <w:basedOn w:val="Normal"/>
    <w:next w:val="Normal"/>
    <w:link w:val="Heading4Char"/>
    <w:uiPriority w:val="9"/>
    <w:semiHidden/>
    <w:unhideWhenUsed/>
    <w:qFormat/>
    <w:rsid w:val="00E33C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605"/>
    <w:rPr>
      <w:color w:val="0563C1" w:themeColor="hyperlink"/>
      <w:u w:val="single"/>
    </w:rPr>
  </w:style>
  <w:style w:type="character" w:customStyle="1" w:styleId="UnresolvedMention1">
    <w:name w:val="Unresolved Mention1"/>
    <w:basedOn w:val="DefaultParagraphFont"/>
    <w:uiPriority w:val="99"/>
    <w:semiHidden/>
    <w:unhideWhenUsed/>
    <w:rsid w:val="009E1605"/>
    <w:rPr>
      <w:color w:val="605E5C"/>
      <w:shd w:val="clear" w:color="auto" w:fill="E1DFDD"/>
    </w:rPr>
  </w:style>
  <w:style w:type="character" w:customStyle="1" w:styleId="Heading1Char">
    <w:name w:val="Heading 1 Char"/>
    <w:basedOn w:val="DefaultParagraphFont"/>
    <w:link w:val="Heading1"/>
    <w:uiPriority w:val="9"/>
    <w:rsid w:val="009E1605"/>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E1605"/>
    <w:rPr>
      <w:rFonts w:asciiTheme="majorHAnsi" w:eastAsiaTheme="majorEastAsia" w:hAnsiTheme="majorHAnsi" w:cstheme="majorBidi"/>
      <w:color w:val="262626" w:themeColor="text1" w:themeTint="D9"/>
      <w:sz w:val="28"/>
      <w:szCs w:val="28"/>
    </w:rPr>
  </w:style>
  <w:style w:type="table" w:styleId="TableGrid">
    <w:name w:val="Table Grid"/>
    <w:basedOn w:val="TableNormal"/>
    <w:uiPriority w:val="59"/>
    <w:rsid w:val="009E1605"/>
    <w:pPr>
      <w:spacing w:after="0" w:line="240" w:lineRule="auto"/>
    </w:pPr>
    <w:rPr>
      <w:rFonts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1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7EC"/>
    <w:rPr>
      <w:rFonts w:ascii="Segoe UI" w:hAnsi="Segoe UI" w:cs="Segoe UI"/>
      <w:sz w:val="18"/>
      <w:szCs w:val="18"/>
    </w:rPr>
  </w:style>
  <w:style w:type="paragraph" w:styleId="ListParagraph">
    <w:name w:val="List Paragraph"/>
    <w:basedOn w:val="Normal"/>
    <w:uiPriority w:val="34"/>
    <w:qFormat/>
    <w:rsid w:val="008459A2"/>
    <w:pPr>
      <w:ind w:left="720"/>
      <w:contextualSpacing/>
    </w:pPr>
  </w:style>
  <w:style w:type="table" w:styleId="PlainTable1">
    <w:name w:val="Plain Table 1"/>
    <w:basedOn w:val="TableNormal"/>
    <w:uiPriority w:val="41"/>
    <w:rsid w:val="006C35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listparagraph">
    <w:name w:val="x_msolistparagraph"/>
    <w:basedOn w:val="Normal"/>
    <w:rsid w:val="00496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33C9F"/>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E33C9F"/>
    <w:rPr>
      <w:color w:val="605E5C"/>
      <w:shd w:val="clear" w:color="auto" w:fill="E1DFDD"/>
    </w:rPr>
  </w:style>
  <w:style w:type="character" w:styleId="FollowedHyperlink">
    <w:name w:val="FollowedHyperlink"/>
    <w:basedOn w:val="DefaultParagraphFont"/>
    <w:uiPriority w:val="99"/>
    <w:semiHidden/>
    <w:unhideWhenUsed/>
    <w:rsid w:val="00E33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6458">
      <w:bodyDiv w:val="1"/>
      <w:marLeft w:val="0"/>
      <w:marRight w:val="0"/>
      <w:marTop w:val="0"/>
      <w:marBottom w:val="0"/>
      <w:divBdr>
        <w:top w:val="none" w:sz="0" w:space="0" w:color="auto"/>
        <w:left w:val="none" w:sz="0" w:space="0" w:color="auto"/>
        <w:bottom w:val="none" w:sz="0" w:space="0" w:color="auto"/>
        <w:right w:val="none" w:sz="0" w:space="0" w:color="auto"/>
      </w:divBdr>
    </w:div>
    <w:div w:id="1289969491">
      <w:bodyDiv w:val="1"/>
      <w:marLeft w:val="0"/>
      <w:marRight w:val="0"/>
      <w:marTop w:val="0"/>
      <w:marBottom w:val="0"/>
      <w:divBdr>
        <w:top w:val="none" w:sz="0" w:space="0" w:color="auto"/>
        <w:left w:val="none" w:sz="0" w:space="0" w:color="auto"/>
        <w:bottom w:val="none" w:sz="0" w:space="0" w:color="auto"/>
        <w:right w:val="none" w:sz="0" w:space="0" w:color="auto"/>
      </w:divBdr>
    </w:div>
    <w:div w:id="16222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ctimservice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guides.valenciacollege.edu/c.php?g=1014597&amp;p=73517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lenciacollege.edu/students/peace-justice-institute/who-we-are/principles.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community.canvaslms.com/docs/DOC-10721-67952720328%20" TargetMode="External"/><Relationship Id="rId4" Type="http://schemas.openxmlformats.org/officeDocument/2006/relationships/customXml" Target="../customXml/item4.xml"/><Relationship Id="rId9" Type="http://schemas.openxmlformats.org/officeDocument/2006/relationships/hyperlink" Target="https://valenciacollege.edu/faculty/canvas-resources/student-faqs.php%20" TargetMode="External"/><Relationship Id="rId14" Type="http://schemas.openxmlformats.org/officeDocument/2006/relationships/hyperlink" Target="http://valenciacollege.edu/generalcounsel/policy/default.cfm?policyID=75&amp;volumeID_1=4&amp;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0BA50B88FEC44EBC2E807971A4C538" ma:contentTypeVersion="9" ma:contentTypeDescription="Create a new document." ma:contentTypeScope="" ma:versionID="2b112af8db9c1326b6263b6474bd9903">
  <xsd:schema xmlns:xsd="http://www.w3.org/2001/XMLSchema" xmlns:xs="http://www.w3.org/2001/XMLSchema" xmlns:p="http://schemas.microsoft.com/office/2006/metadata/properties" xmlns:ns3="05eaba32-074d-4924-acca-0211bc1d9021" targetNamespace="http://schemas.microsoft.com/office/2006/metadata/properties" ma:root="true" ma:fieldsID="2765321b090474488df248459cf21cd0" ns3:_="">
    <xsd:import namespace="05eaba32-074d-4924-acca-0211bc1d90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ba32-074d-4924-acca-0211bc1d9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A94A7-CF2D-432D-9A19-248F8E6B7C96}">
  <ds:schemaRefs>
    <ds:schemaRef ds:uri="http://schemas.openxmlformats.org/officeDocument/2006/bibliography"/>
  </ds:schemaRefs>
</ds:datastoreItem>
</file>

<file path=customXml/itemProps2.xml><?xml version="1.0" encoding="utf-8"?>
<ds:datastoreItem xmlns:ds="http://schemas.openxmlformats.org/officeDocument/2006/customXml" ds:itemID="{05D02F41-1C5E-409E-842C-6AC2A9A57A0C}">
  <ds:schemaRefs>
    <ds:schemaRef ds:uri="http://schemas.microsoft.com/sharepoint/v3/contenttype/forms"/>
  </ds:schemaRefs>
</ds:datastoreItem>
</file>

<file path=customXml/itemProps3.xml><?xml version="1.0" encoding="utf-8"?>
<ds:datastoreItem xmlns:ds="http://schemas.openxmlformats.org/officeDocument/2006/customXml" ds:itemID="{3793F610-3285-403C-BD48-56EAA4745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ba32-074d-4924-acca-0211bc1d9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D1E39-AAB7-4D8F-A1AD-82E1514B02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Cory</dc:creator>
  <cp:keywords/>
  <dc:description/>
  <cp:lastModifiedBy>Cory Blackwell</cp:lastModifiedBy>
  <cp:revision>2</cp:revision>
  <dcterms:created xsi:type="dcterms:W3CDTF">2022-08-19T17:32:00Z</dcterms:created>
  <dcterms:modified xsi:type="dcterms:W3CDTF">2022-08-19T17:32:00Z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0x0101008D0BA50B88FEC44EBC2E807971A4C538</vt:lpwstr>
  </property>
</Properties>
</file>